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cómo decir 'ya no te quiero'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diversos los factores que pueden deteriorar una relación de pareja y las razones son múltiples, unas más serias que otras pero la estadística lo confirma: la chispa se termina, las discusiones se multiplican etc. y normalmente, lejos de poder o saber cómo reconducir la crisis, uno de los dos toma la decisión de 'hasta aquí'. Pero: ¿es tarea fácil?, ¿sólo sufre el dejado?, ¿cuál es la 'mejor' manera de decir 'ya no te quiero'? GrupoLaberinto, el último concepto en psicoterapia, lo explica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cuidar el tono y las formas: cuando se vaya a hablar de la ruptura lo mejor es pensar que se está interactuando exactamente con la misma persona de la que uno se enamoró. De esta manera, las formas, los gestos y las miradas harán mucho más fácil la conexión con la otra persona.</w:t>
            </w:r>
          </w:p>
          <w:p>
            <w:pPr>
              <w:ind w:left="-284" w:right="-427"/>
              <w:jc w:val="both"/>
              <w:rPr>
                <w:rFonts/>
                <w:color w:val="262626" w:themeColor="text1" w:themeTint="D9"/>
              </w:rPr>
            </w:pPr>
            <w:r>
              <w:t>Es importante no huir: este acto es completamente desolador y cruel para la persona dejada, especialmente si no se da ningún tipo de explicación. No se debe hacer nunca.</w:t>
            </w:r>
          </w:p>
          <w:p>
            <w:pPr>
              <w:ind w:left="-284" w:right="-427"/>
              <w:jc w:val="both"/>
              <w:rPr>
                <w:rFonts/>
                <w:color w:val="262626" w:themeColor="text1" w:themeTint="D9"/>
              </w:rPr>
            </w:pPr>
            <w:r>
              <w:t>Hay que ser honesto: es muy importante ser claro con la pareja a la hora de terminar una relación. Se deben exponer los motivos que han llevado a la decisión de cortar, empleando las palabras que hacen referencia a la ruptura al comienzo de la conversación. Cuando se deja a alguien se le está diciendo indirectamente que ya no se le quiere como antes o que ya no aporta. Lo más lógico es que el dejado se frustre y enfade y que, probablemente, adquiera un tono hiriente. Lo mejor es no entrarle al juego y si las cosas se pasan de castaño a oscuro, continuar la conversación cuando las aguas se hayan calmado.</w:t>
            </w:r>
          </w:p>
          <w:p>
            <w:pPr>
              <w:ind w:left="-284" w:right="-427"/>
              <w:jc w:val="both"/>
              <w:rPr>
                <w:rFonts/>
                <w:color w:val="262626" w:themeColor="text1" w:themeTint="D9"/>
              </w:rPr>
            </w:pPr>
            <w:r>
              <w:t>Uno debe ser consciente de que en el proceso de  and #39;dejar and #39; pasará por las siguientes fases: aceptación y valentía, culpa y liberación y que ha de ser consciente de que no a todo el mundo le supondrá el mismo tiempo o esfuerzo. Para llegar a la fase de aceptación, primero habrá que aclarar las ideas y tomar conciencia de que los sentimientos han cambiado. Fase de valentía: desde que se toma la decisión hasta que se da el paso, aquí puede aparecer el miedo o las resistencias al cambio. Fase de culpa, dejar es visto a veces como  and #39;ser el malo de la película and #39;, aquí aparecen remordimientos por hacer daño a la otra persona. Finalmente se irá alcanzado la fase de liberación.</w:t>
            </w:r>
          </w:p>
          <w:p>
            <w:pPr>
              <w:ind w:left="-284" w:right="-427"/>
              <w:jc w:val="both"/>
              <w:rPr>
                <w:rFonts/>
                <w:color w:val="262626" w:themeColor="text1" w:themeTint="D9"/>
              </w:rPr>
            </w:pPr>
            <w:r>
              <w:t>Hay que tener en cuenta que las RRSS no son un escaparate: cuando una relación toca a su fin no hace falta publicarlo en RRSS, lanzar indirectas en pies de fotos o colgar imágenes recurrentes. Una ruptura ya es lo suficientemente dolorosa como para que se sumen más personas al carro por el mero hecho de  and #39;cotillear and #39;.</w:t>
            </w:r>
          </w:p>
          <w:p>
            <w:pPr>
              <w:ind w:left="-284" w:right="-427"/>
              <w:jc w:val="both"/>
              <w:rPr>
                <w:rFonts/>
                <w:color w:val="262626" w:themeColor="text1" w:themeTint="D9"/>
              </w:rPr>
            </w:pPr>
            <w:r>
              <w:t>Lo importante es aceptar la decisión y tomar cada uno su senda: esto es muy fácil de decir y muy difícil de hacer, porque aunque se tome la decisión de romper con alguien, la mayoría de las veces se echarán de menos cosas, pero uno debe recordar porqué ha puesto fin a la relación y mirar con optimismo hacia el futuro. Porque todo pasa.</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3028028 Madrid638 10 51 32</w:t>
            </w:r>
          </w:p>
          <w:p>
            <w:pPr>
              <w:ind w:left="-284" w:right="-427"/>
              <w:jc w:val="both"/>
              <w:rPr>
                <w:rFonts/>
                <w:color w:val="262626" w:themeColor="text1" w:themeTint="D9"/>
              </w:rPr>
            </w:pPr>
            <w:r>
              <w:t>Seguir a GrupoLaberinto en:Facebook: GrupoLaberinto Linkedin: GrupoLaberintoTwitter: @GrLaberintoPsi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https://www.notasdeprensa.es/grupolaberinto-explica-como-decir-ya-no-te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