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Indiex, propietarios de Tienda Culturista, afianzan la expansión con su nuevo concepto Nutrimarket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Nutrimarket es un concepto de tienda de Nutrición, Alimentación y Suplementación Deportiva, que unifica en un solo punto de venta, toda la nutrición saludable disponible para cualquier consumidor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franquicias de nutrición y dietética viven una época de crecimiento estable en nuestro país. La sociedad demanda cada día más los servicios asociados al cuidado de la salud, la belleza exterior y el culto al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cambio en los hábitos de vida y alimentación saludable, unido a la reactivación del consumo privado después de la crisis, hace que los usuarios gasten más en productos de nutrición y dietética. Los consumidores se vuelven cada vez más exigentes con lo que comen y con los valores nutricionales que presentan los alimentos o productos que compran. El gusto por comer bien y por saber qué se come, el interés por llevar un estilo de vida saludable y estar bien físicamente; hace que el gasto en productos de nutrición y dietética crezca considerablemente.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este género, los suplementos deportivos y los productos dietéticos son los que mayor crecimiento representan. Según un informe de la revista Nutrition Business Journal, la venta anual de complementos alimenticios a nivel internacional alcanza la cifra de los 41,4 billones de dólares. El mismo informe prevé una tendencia positiva y constante hasta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el grupo INDIEX, fundadores de Nutrimarket, empezaron franquiciando con la firma Tienda Culturista, un formato totalmente especializado a la suplementación deportiva y con mucha repercusión dentro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central, y en plena fase de desarrollo de la marca, se creó Nutrimarket, un concepto que sigue la línea de tienda de nutrición y suplementación deportiva complementado con servicios y productos de herbodietética y alimentación saludable, abriendo así un target muy amplio de clientes donde complementan y satisfacen necesidades del consumidor fitness y a otros que no tienen por qué provenir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NutrimarketGracias a su experiencia, Nutrimarket se pone ahora al servicio de los futuros franquiciados, para que basándose en su recorrido comercial y de servicio en el sector, ofrecer al franquiciado una inmensa variedad de productos y servicios exclusivos, logrando así que todas las tiendas tengan a su disposición productos únicos con una demanda existente, para que consigan afianzar y fidelizar un gran número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ventajas a destacar para aquellos que desee emprender este negocio, es qué por parte de la central, recibirán apoyo y un estudio de mercado para la ubicación de sus locales siguiendo una estricta política de no competencia perfectamente establecida para evitar masificar zonas.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interesadas en montar una franquicia Nutrimarket, deben ser personas con un perfil emprendedor y dinámico, ya sea de autoempleo o como inversor.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va desde los 8.900 € pudiendo elegir tres formatos diferentes: bronce, plata y oro. Teniendo cada uno diferentes productos, servicios e inversiones, según lo que el franquiciado esté buscando. Estos pueden emprender un negocio totalmente testado, rentable y pensado para ser implantado en cualquier parte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informaciónNacho Tuyaexpansion@tormofranquicias.es911 592 558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Acosta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 Marketing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https://www.notasdeprensa.es/grupo-indiex-propietarios-de-tienda-culturista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Franquicias Emprendedores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