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Ibertransit potencia su servicio de transporte y logística integral para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promesa que no deja indiferente a nadie, 'Tus deseos serán música para tus oídos, tus palabras, un guión que interpretar, la gestión de la logística y transporte de tus eventos, todo un espectáculo', Grupo Ibertransit impulsa su división de transporte y logística integral para eventos en el ámbito deportivo, del mundo de los espectáculos, del teatro, el cine, la televisión y la publicidad y también para conciertos y festivales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servicio integral de logística y transporte para eventos con un departamento de expertos</w:t>
            </w:r>
          </w:p>
          <w:p>
            <w:pPr>
              <w:ind w:left="-284" w:right="-427"/>
              <w:jc w:val="both"/>
              <w:rPr>
                <w:rFonts/>
                <w:color w:val="262626" w:themeColor="text1" w:themeTint="D9"/>
              </w:rPr>
            </w:pPr>
            <w:r>
              <w:t>No importa el tipo de evento para el que se necesite un proyecto de transporte y logística, en Grupo Ibertransit actuan para:</w:t>
            </w:r>
          </w:p>
          <w:p>
            <w:pPr>
              <w:ind w:left="-284" w:right="-427"/>
              <w:jc w:val="both"/>
              <w:rPr>
                <w:rFonts/>
                <w:color w:val="262626" w:themeColor="text1" w:themeTint="D9"/>
              </w:rPr>
            </w:pPr>
            <w:r>
              <w:t>• Eventos deportivos• Conciertos• Grabación de spots• Cine• Exposiciones itinerantes• Obras de teatro• Road movie• Formula 1• Motociclismo• Rallyes• Concentraciones de Clásicos, Motocross, Trial, Tuning• Supermotard DTM, WTCC, Karting, Autocross• Drifting• Motonautica• Ferias• Festivales• Televisión• Productoras• Eventos itinerantes</w:t>
            </w:r>
          </w:p>
          <w:p>
            <w:pPr>
              <w:ind w:left="-284" w:right="-427"/>
              <w:jc w:val="both"/>
              <w:rPr>
                <w:rFonts/>
                <w:color w:val="262626" w:themeColor="text1" w:themeTint="D9"/>
              </w:rPr>
            </w:pPr>
            <w:r>
              <w:t>Conciertos y festivalesUn servicio exclusivo para el transporte y logística de todo el material que acompaña a los conciertos de un grupo. Instrumentos, equipos de audio, escenario, iluminación, por la singularidad de la logística, son operaciones que precisan unos recursos profesionalizados de transporte, logística y capital humano altamente cualificados. Grupo Ibertransit dispone de un departamento especializado para ello.</w:t>
            </w:r>
          </w:p>
          <w:p>
            <w:pPr>
              <w:ind w:left="-284" w:right="-427"/>
              <w:jc w:val="both"/>
              <w:rPr>
                <w:rFonts/>
                <w:color w:val="262626" w:themeColor="text1" w:themeTint="D9"/>
              </w:rPr>
            </w:pPr>
            <w:r>
              <w:t>Espectáculos, teatro, cine, productoras de TV y publicidadServicio de transporte profesional de espectáculos, teatro, cine, televisión y producción publicitaria, tanto de ámbito nacional como internacional. Nos ocupamos de la distribución y el almacenaje de atrezos, decorados, equipos de filmación y producción en cualquier lugar del mundo: Teatro, cine, spots, TV y producciones itinerantes.</w:t>
            </w:r>
          </w:p>
          <w:p>
            <w:pPr>
              <w:ind w:left="-284" w:right="-427"/>
              <w:jc w:val="both"/>
              <w:rPr>
                <w:rFonts/>
                <w:color w:val="262626" w:themeColor="text1" w:themeTint="D9"/>
              </w:rPr>
            </w:pPr>
            <w:r>
              <w:t>Eventos deportivosUn servicio pensado para cualquier colectivo que necesite transportar un número elevado de vehículos o equipos a cualquier evento, ya sea para ferias, competiciones, presentaciones o exposiciones itinerantes, nacionales o internacionales. Un servicio exclusivo de transporte y logística adaptado a las necesidades propias de los eventos deportivos, desarrollado por la división de transporte de eventos de Grupo Ibertransit.</w:t>
            </w:r>
          </w:p>
          <w:p>
            <w:pPr>
              <w:ind w:left="-284" w:right="-427"/>
              <w:jc w:val="both"/>
              <w:rPr>
                <w:rFonts/>
                <w:color w:val="262626" w:themeColor="text1" w:themeTint="D9"/>
              </w:rPr>
            </w:pPr>
            <w:r>
              <w:t>Grupo IbertransitEn Grupo IberTransit somos mucho más que un transitario corriente. Somos tu operador integral de servicios de logística y transporte de confianza. Y de todas estas palabras, confianza es la más importante.</w:t>
            </w:r>
          </w:p>
          <w:p>
            <w:pPr>
              <w:ind w:left="-284" w:right="-427"/>
              <w:jc w:val="both"/>
              <w:rPr>
                <w:rFonts/>
                <w:color w:val="262626" w:themeColor="text1" w:themeTint="D9"/>
              </w:rPr>
            </w:pPr>
            <w:r>
              <w:t>Si cientos de clientes como tú nos confían sus productos, ilusiones y proyectos, es porque saben que pueden contar con nosotros. Saben que la mercancía llegará puntualmente a su destino, sin incidencias. Saben quién se pondrá al teléfono si necesitan asesoramiento. Saben que pueden estar tranquilos porque quedarán 100% satisfechos.</w:t>
            </w:r>
          </w:p>
          <w:p>
            <w:pPr>
              <w:ind w:left="-284" w:right="-427"/>
              <w:jc w:val="both"/>
              <w:rPr>
                <w:rFonts/>
                <w:color w:val="262626" w:themeColor="text1" w:themeTint="D9"/>
              </w:rPr>
            </w:pPr>
            <w:r>
              <w:t>Porque la profesionalidad es cuestión de actitud.</w:t>
            </w:r>
          </w:p>
          <w:p>
            <w:pPr>
              <w:ind w:left="-284" w:right="-427"/>
              <w:jc w:val="both"/>
              <w:rPr>
                <w:rFonts/>
                <w:color w:val="262626" w:themeColor="text1" w:themeTint="D9"/>
              </w:rPr>
            </w:pPr>
            <w:r>
              <w:t>Con Grupo IberTransit te aseguras de que tu empresa llegue muy lejos. Tan lejos como tú quieras.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Albadalejo</w:t>
      </w:r>
    </w:p>
    <w:p w:rsidR="00C31F72" w:rsidRDefault="00C31F72" w:rsidP="00AB63FE">
      <w:pPr>
        <w:pStyle w:val="Sinespaciado"/>
        <w:spacing w:line="276" w:lineRule="auto"/>
        <w:ind w:left="-284"/>
        <w:rPr>
          <w:rFonts w:ascii="Arial" w:hAnsi="Arial" w:cs="Arial"/>
        </w:rPr>
      </w:pPr>
      <w:r>
        <w:rPr>
          <w:rFonts w:ascii="Arial" w:hAnsi="Arial" w:cs="Arial"/>
        </w:rPr>
        <w:t>info@ibertransit.com</w:t>
      </w:r>
    </w:p>
    <w:p w:rsidR="00AB63FE" w:rsidRDefault="00C31F72" w:rsidP="00AB63FE">
      <w:pPr>
        <w:pStyle w:val="Sinespaciado"/>
        <w:spacing w:line="276" w:lineRule="auto"/>
        <w:ind w:left="-284"/>
        <w:rPr>
          <w:rFonts w:ascii="Arial" w:hAnsi="Arial" w:cs="Arial"/>
        </w:rPr>
      </w:pPr>
      <w:r>
        <w:rPr>
          <w:rFonts w:ascii="Arial" w:hAnsi="Arial" w:cs="Arial"/>
        </w:rPr>
        <w:t>Tel. +34 902108944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https://www.notasdeprensa.es/grupo-ibertransit-potencia-su-servicio-de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