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Euroformac formará al personal de la Comunidad de Madrid en el Programa de Aprendizaje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Euroformac ha resultado adjudicataria de la licitación de la Comunidad de Madrid para la organización e impartición del Plan de Aprendizaje Digital para todos los empleados públicos de la Comunidad de Madrid, a través del organismo Madrid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Euroformac ha resultado adjudicataria de la licitación de la Comunidad de Madrid para la organización e impartición del Plan de Aprendizaje Digital para todos los empleados públicos de la Comunidad de Madrid, a través del organismo Madrid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principal de este proyecto se centra en la capacitación y adquisición de conocimientos de los Empleados Públicos de la Comunidad de Madrid en competencias digitales, sistemas de información y aplicaciones informáticas, mediante el uso de un entorno facilitador del aprendizaje que ayude a compartir el 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contempla la impartición de más de 16.000 horas de formación en diferentes modalidades y la generación de 860 horas de contenidos audiovisuales y una duración de 2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Plan de Aprendizaje Digital contempla tanto el diseño y producción de acciones formativas como la impartición a través de diferentes modalidades formativas: presencial, virtual, comunidades y talleres; utilizando los métodos pedagógicos más avanzados y fomentando la participación y la colaboración del alumnado.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líneas de aprendizaje se desarrollan dentro de un entorno virtual que ayude a compartir el conocimiento.Para la puesta en marcha del Plan de Aprendizaje Digital Euroformac ha dispuesto un equipo específico de trabajo multidisciplinar compuesto por 17 profesionales cualificadoscon diferentes perfiles y con amplia experiencia: docentes expertos, dinamizadores, diseñadores gráficos y multimedia, operadores de soporte, redactores de contenidos y técnicos, programador, desarrollador web,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Aprendizaje informal, colaborativo, social y experimental.El Plan puesto en marcha por Euroformac, se plantea con la incorporación de técnicas de innovación educativa tales como la clase inversa, comunidades y entornos colaborativos, visual thinking, micro-aprendizaje o gamificación; ofreciendo un modelo donde los Empleados Públicos de la Comunidad de Madrid sean los protagonistas de su propio proceso formativo, a través de métodos pedagógicos avanzados y un fomento de la participación y la colaboración.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programa, Grupo Euroformac consolida su línea de desarrollo de grandes proyectos vinculados a la Innovación educativa y transformación digital,como los ejecutados para Red.es, INAP y CSIC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información/ relaciones con la prensa.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Vanessa Cotter /Ignacio Rubio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vanessa@cottercomunicacion.es/ ignacio@cottercomunicacion.es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Tel.: 952 20 24 98 / 677 64 70 05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VANESSA COTTER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952 20 24 98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https://www.notasdeprensa.es/grupo-euroformac-formara-al-personal-de-la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