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ASPY entregará sus premios Xcellens 2017 el próximo 18 de octubre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destaca la labor de estas empresas en Prevención de Riesgos Laborales. Entrega por primera vez un Xcellens "Solidario" a ONGs y entidades de RSC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ASPY entregará sus premios Xcellens 2017 a la labor preventiva en un acto que tendrá lugar el próximo jueves 18 de octubre a las 11.00 horas en el Hotel NH Nacional de Madrid. Cuatro empresas serán reconocidas por su labor en materia de prevención de riesgos laborales y salud laboral en el último año consiguiendo con ello una mejora de las condiciones de trabajo de sus empleados así como la implantación de una cultura preventiva en el día a día de la empresa.</w:t>
            </w:r>
          </w:p>
          <w:p>
            <w:pPr>
              <w:ind w:left="-284" w:right="-427"/>
              <w:jc w:val="both"/>
              <w:rPr>
                <w:rFonts/>
                <w:color w:val="262626" w:themeColor="text1" w:themeTint="D9"/>
              </w:rPr>
            </w:pPr>
            <w:r>
              <w:t>Este año, Grupo ASPY ha introducido varios cambios en la celebración del evento. Por un lado, la separación de la fecha de los Xcellens con la celebración del Día Mundial de la Seguridad y la Salud en el Trabajo y, por otro lado, la inclusión de una nueva categoría premiada: Premio Xcellens Solidario que pretende reconocer el trabajo de ONGs, fundaciones o entidades sin ánimo de lucro que hayan destacado en el fomento de la cultura preventiva y la seguridad y salud en el trabajo. Este galardón es un impulso a sus acciones relacionadas con la Responsabilidad Social Corporativa entre las que destacan colaboraciones con entidades sociales como la Fundación Talita, la Federación de Padres de Niños con Cáncer o Aura Fundación.</w:t>
            </w:r>
          </w:p>
          <w:p>
            <w:pPr>
              <w:ind w:left="-284" w:right="-427"/>
              <w:jc w:val="both"/>
              <w:rPr>
                <w:rFonts/>
                <w:color w:val="262626" w:themeColor="text1" w:themeTint="D9"/>
              </w:rPr>
            </w:pPr>
            <w:r>
              <w:t>Premios Xcellens ASPY Prevención entrega los Premios Xcellens a la Prevención desde el año 2010. Con ellos, se pretende reconocer la labor que llevan a cabo las empresas en materia de prevención de riesgos laborales, “particularmente a aquellas que la ejercen de forma especialmente intensa, buscando la excelencia más allá del cumplimiento de las obligaciones legales”, tal y como explican los responsables de la compañía. Importantes empresas como Thales España, 3M, Tuv Nord Qualicontrol, Grupo Godó y Suez Spain entre otras, ya han recibido este reconocimiento.</w:t>
            </w:r>
          </w:p>
          <w:p>
            <w:pPr>
              <w:ind w:left="-284" w:right="-427"/>
              <w:jc w:val="both"/>
              <w:rPr>
                <w:rFonts/>
                <w:color w:val="262626" w:themeColor="text1" w:themeTint="D9"/>
              </w:rPr>
            </w:pPr>
            <w:r>
              <w:t>Sobre ASPY Prevención 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https://www.notasdeprensa.es/grupo-aspy-entregara-sus-premios-xcellens-2017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