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Zaragoza, Huesca, Teruel, Madrid, Málaga el 16/05/2017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Gremisa Asistencia se anticipa a la temporada de granizo y tormentas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tormentas con granizo son frecuentes durante junio, por eso Gremisa Asistencia se anticipa y prepara a su equipo especializado para paliar los daños de la manera más eficiente posible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tormentas de granizo son eventos localizados, que típicamente suceden en la primavera u otoño. Aunque normalmente estas tormentas no causan muchos daños, cuando el granizo alcanza un tamaño de 2 centímetros, puede causar daños a los automóviles, vidrios y paredes externas de las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granizo es de más de 2 centímetros, puede dañar los tejados y producir inundaciones en el interior de viviendas, bajantes de tuberías por obstrucción, canalones, vidrios,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"Reparar tejados es complicado, rompe el esquema normal de tareas y además, el trabajo aumenta exponencialmente con daños por zonas. Por eso, para nosotros es muy importante poner a punto, todo el material de reparación y seguridad que usamos en los tejados", indica Alfonso Buil Nasarre, director Norte de Gremisa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próximas fechas, es posible que es produzcan daños producidos por granizo o tormentas sobre todo en las Provincias de Huesca y Teruel. Por esto, Gremisa Asistencia almacena tejas de diferentes tipos, los más habituales de cada zona, materiales aislantes, toldos de seguridad, limpia canalones y sobre todo membranas asfálticas. "Este tipo de reparaciones siempre es más estresante, ya que los daños producidos afectan a muchos hogares a la vez y todo corre prisa", comenta.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"ponemos a punto nuestro personal experto en granizo y tormenta. Su ropa, maquinaria y arneses de trabajo para poder llegar a todos los siniestros y arreglarlos de forma rápida y eficiente", explica Buil.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trabajos en altura de Gremisa Asistencia, se dedica a proporcionar un servicio rápido, seguro y eficaz. "Empleamos en la reparación material resistente con clasificación de impacto UL2218, Clase 4 y para nuestra seguridad usamos material Petzl; arneses, cordaje, cascos y aseguradores".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ofrecen en el lugar las estimaciones para todas las construcciones de techos y proyectos de techado para iniciar lo antes posible la reparación y evitar sorpresas. "Estos días nuestro personal, repasa la amplia variedad de soluciones novedosas para impermeabilizar superficies y puntos singulares", concluyen.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Gremisa Asistencia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902106394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https://www.notasdeprensa.es/gremisa-asistencia-se-anticipa-a-la-temporada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País Vasco Aragón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