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Zaragoza, huesca, Teruel, Madrid, Málaga el 14/09/2017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Gremisa Asistencia: nueva equipación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 de Septiembre se presentó en Zaragoza la nueva equipación de Gremisa Asistencia para la temporada 2017-2018.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 de Septiembre se presentó en Zaragoza, la nueva equipación de Gremisa asistencia para la temporada 2018. La colección se caracteriza por la ligereza de materiales nuevos y más resistentes. Muy transpirables y con poca absorción de humedad. "Más comodidad en patrones y diseños más adaptables a nuestro trabajo", comentó José María Amoedo, presidente de Gremisa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materiales de los que están compuestos fundamentalmente son de poliéster y de nylon. Los tejidos se entrelazan de manera que las densidades son muy bajas, siendo de 150g/m2. Los polos y camisetas son de Poliamida-nylon, con una gran resistencia mecánica al desgaste, a la tracción y abrasión. Están reforzadas en las zonas de mayor estrés como coderas y laterales, con un acabado “anti desgarro”, que confiere mayor resistencia al tejido.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Alfonso Buil, Director de la Zona Norte, explicó que "en el invierno se precisa mantener la temperatura corporal y protegernos del frio, mientras estamos trabajando. Por eso, las líneas de polares y abrigos están basadas también en materiales sintéticos muy ligeros, permitiendo un trabajo seguro y cómodo".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polares, cortavientos y chalecos están realizados en Poliéster, aplicándoles un proceso de cardado que aborrega la superficie atrapando el aire caliente y formando así, una capa aislante. Los acabados facilitan la expulsión del sudor hacia fuera, ideal para las actividades propias. El thermastat, con fibras de núcleo hueco, proporciona un mayor y mejor aislamiento térmico.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abrigos y parkas, incorporan cierre de cremallera de nylon oculta y corchetes, cuello alto con capucha fija en el cuello, puño elástico adaptable con velcro y una gran cantidad de bolsillos con cremallera y solapa para herramientas. Todos ellos están realizados en clorofibra con alta capacidad térmica. Los Interiores son de spandex (Lycra), con propiedades elásticas permitiendo que el tejido se adapte al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general, las ventajas son menos peso, absorben menos agua, secan más rápido, transpiran, resisten más a la tracción, rozaduras y el desgaste. Además, se han realizado equipaciones por las actividades principales con diferentes combinaciones de color.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Gremisa Asistencia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902106394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https://www.notasdeprensa.es/gremisa-asistencia-nueva-equipacion-2018_1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