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Gran victoria de los pilotos de FN Speed Team en el rally de Marruecos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pilotos Santi Navarro y Pedrito López vencen en T3 en el rally de Marruecos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FN Speed Team formado por Santi Navarro y Pedrito López ha vencido a lo grande en su categoría T3 en el Rally de Marruecos, que se disputó en el país africano entre el 3 y el 9 de octubre de este año. De esta forma, se sitúan segundos en la clasificación general de la FIA Cross Country Rally World, a tan solo 4 puntos de la primera posición, por lo que mantienen todas las opciones de victoria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terreno seco con arena y empedrado, y algunas zonas realmente complicadas que exigían una conducción prudente, “la clave de la victoria estuvo en los primeros días, cuando cogimos una gran ventaja de una hora”, explica Pedrito López.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Navarro/López ganó las tres primeras etapas en la categoría T3, y de esta forma, aunque “el cuarto día tuvimos algunos problemas con el motor, se trataba de gestionar la ventaja conseguida. Y lo conseguimos”. Volvieron a vencer en la quinta y última etapa, y se llevaron así el rally de Marruecos a casa, con más de 10 minutos de ventaja sobre el segundo clasificado.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disputó el Rally de Marruecos otro piloto de FN Speed Team, Joan Font, para quien “la experiencia fue muy positiva, una experiencia muy dura, en un terreno con piedras y dunas, pero inolvidable”. Aunque hizo un gran prólogo y consiguió un muy meritorio cuarto puesto final en su categoría T3, Joan Font considera que “lo más importante fue el aprendizaje”.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catarí Adel Abdulla, a pesar de sufrir algunos problemas eléctricos, consiguió el tercer puesto en la categoría T2. Con este resultado, se asegura el subcampeonato del mundo en su categoría.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el equipo formado por el francés Claude Fournier y Oriol Vidal estuvo a punto de subir al pódium, alcanzando la cuarta posición en la categoría SSV. Aun así, Fournier se mostró muy contento “por acabar 4º de un total de 25”, y porque “en FN Speed Team he realizado un sueño, el de pilotar un Can-Am Turbo”, un vehículo con el que el francés disputará su tercer Dakar en enero del año que viene.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ahora el reto más inmediato es la carrera final del FIA Cross Country Rally World, en Portugal, que tiene un trazado “más sencillo, similar a España, más europeo”, describe Pedrito López. “Puede ser más favorable para nosotros, así que desde luego tenemos que intentarlo”, añade. ¿Conseguirán Navarro y López la victoria final? La respuesta llegará muy pronto, en la Baja Portalegre de Portugal, los días 25-27 de octubre.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https://www.notasdeprensa.es/gran-victoria-de-los-pilotos-de-fn-speed-team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Automovilismo Entretenimiento Otros deportes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