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Gonzalo Noy debuta como emprendedor de éxito y prestigio internacional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Gonzalo es un apasionado emprendedor y conferenciante español que con 25 años ya gestiona 4 empresas, ayuda a más de 50 emprendedores a empezar sus 'Startups' y realiza conferencias basadas en el poder, la pasión, la actitud, la importancia de la innovación, la ilusión y cómo estar abierto a aprender y reconvertirse en todo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Gonzalo ha motivado a más de 8.000 directivos en sus más de 50 conferencias con tan sólo 25 años. El denominador común de todas las personas de éxito es la pasión, según el joven emprendedor. Asegura que la clave del éxito es la actitud y la pasión por lo que se hace. Los errores los ve como oportunidades, cuando las cosas le van mal es cuando tiene que sacar su  and #39;mejor yo and #39; y rema para conseguir los objetivos. "Los momentos difíciles y acciones  and #39;desafortunadas and #39; hay que verlas como oportunidades para aprender, pivotar y mejorar”, nos explica.</w:t>
            </w:r>
          </w:p>
          <w:p>
            <w:pPr>
              <w:ind w:left="-284" w:right="-427"/>
              <w:jc w:val="both"/>
              <w:rPr>
                <w:rFonts/>
                <w:color w:val="262626" w:themeColor="text1" w:themeTint="D9"/>
              </w:rPr>
            </w:pPr>
            <w:r>
              <w:t>Sus charlas son un híbrido entre un monólogo del Club de la Comedia, una conferencia motivadora y una ponencia de una  and #39;startup and #39; donde siempre explica sus errores y claves de éxito para que los futuros emprendedores no caigan en los mismos errores. </w:t>
            </w:r>
          </w:p>
          <w:p>
            <w:pPr>
              <w:ind w:left="-284" w:right="-427"/>
              <w:jc w:val="both"/>
              <w:rPr>
                <w:rFonts/>
                <w:color w:val="262626" w:themeColor="text1" w:themeTint="D9"/>
              </w:rPr>
            </w:pPr>
            <w:r>
              <w:t>“La personas que ríen en el trabajo son entre un 65% y un 100% más productivas que las que no ríen”.</w:t>
            </w:r>
          </w:p>
          <w:p>
            <w:pPr>
              <w:ind w:left="-284" w:right="-427"/>
              <w:jc w:val="both"/>
              <w:rPr>
                <w:rFonts/>
                <w:color w:val="262626" w:themeColor="text1" w:themeTint="D9"/>
              </w:rPr>
            </w:pPr>
            <w:r>
              <w:t>Simplemente trata de observar a la gente que le rodea y confirma que la mayoría de personas están desmotivadas, derrotadas, pesimistas, negativas, preocupadas, etc. La gente ha perdido la educación, los valores, la amabilidad, la felicidad. Así no se puede dar lo mejor de uno mismo. Además, esta forma de ir por la vida afecta a todo, en casa, en el trabajo, con los amigos, hijos…</w:t>
            </w:r>
          </w:p>
          <w:p>
            <w:pPr>
              <w:ind w:left="-284" w:right="-427"/>
              <w:jc w:val="both"/>
              <w:rPr>
                <w:rFonts/>
                <w:color w:val="262626" w:themeColor="text1" w:themeTint="D9"/>
              </w:rPr>
            </w:pPr>
            <w:r>
              <w:t>https://www.youtube.com/watch?v=6jO2CSYUUl4 and t=5s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665775878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https://www.notasdeprensa.es/gonzalo-noy-debuta-como-emprendedor-de-exito-y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