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08008 / Barcelona el 08/01/2013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GMK Unlimited, expansión en el 2013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digital se traslada a nuevas oficinas y lanza nuevos proyectos, como GMK Medialab, centrada en exclusiva en el marketing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GMK Unlimited, agencia digital localizada en Barcelona, ha iniciado 2013 con gran expectativa de crecimiento. En el año que cumple su 10º aniversario ha sumado nuevos accionistas para impulsar los proyectos ya existentes y los nuevos que se están desarrollando. Además, para ofrecer la cobertura adecuada, se ha trasladado a nuevas oficinas.</w:t>
            </w:r>
          </w:p>
          <w:p>
            <w:pPr>
              <w:ind w:left="-284" w:right="-427"/>
              <w:jc w:val="both"/>
              <w:rPr>
                <w:rFonts/>
                <w:color w:val="262626" w:themeColor="text1" w:themeTint="D9"/>
              </w:rPr>
            </w:pPr>
            <w:r>
              <w:t>	GMK Unlimited continúa ofreciendo, como ha hecho desde 2003, servicios de branding, diseño y marketing. A partir del 1 de enero, la división digital desarrolla sus proyectos desde la agencia de nueva creación GMK Medialab, especializada en exclusiva en marketing online.</w:t>
            </w:r>
          </w:p>
          <w:p>
            <w:pPr>
              <w:ind w:left="-284" w:right="-427"/>
              <w:jc w:val="both"/>
              <w:rPr>
                <w:rFonts/>
                <w:color w:val="262626" w:themeColor="text1" w:themeTint="D9"/>
              </w:rPr>
            </w:pPr>
            <w:r>
              <w:t>	GMK Medialab ofrece servicios de posicionamiento web (SEO y SEM), servicios de Social Media Management (SMM),  consultoría y desarrollo web. Además, ofrecerá formación en su propia sede aprovechando la experiencia docente de Xavier Castellnou en centros de formación como EAE, EADA, UAB, Cámara de Comercio de Madrid y OME, entre otros.</w:t>
            </w:r>
          </w:p>
          <w:p>
            <w:pPr>
              <w:ind w:left="-284" w:right="-427"/>
              <w:jc w:val="both"/>
              <w:rPr>
                <w:rFonts/>
                <w:color w:val="262626" w:themeColor="text1" w:themeTint="D9"/>
              </w:rPr>
            </w:pPr>
            <w:r>
              <w:t>	El Grupo GMK Unlimited se compone de las empresas GMK Medialab, servicios de marketing online, GMK Press, plataforma de e-mail marketing, y Booking Start, software de gestión de reservas de apartamentos y hoteles, comercializada desde 2005.</w:t>
            </w:r>
          </w:p>
          <w:p>
            <w:pPr>
              <w:ind w:left="-284" w:right="-427"/>
              <w:jc w:val="both"/>
              <w:rPr>
                <w:rFonts/>
                <w:color w:val="262626" w:themeColor="text1" w:themeTint="D9"/>
              </w:rPr>
            </w:pPr>
            <w:r>
              <w:t>	A partir de enero, GMK Unlimited ofrecerá todos estos servicios y productos desde sus nuevas oficinas en el centro de Barcelona, concretamente en la calle Enric Granados, número 135, 2º-1ª.</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GMK Unlimited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936676345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https://www.notasdeprensa.es/gmk-unlimited-expansion-en-el-2013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