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de calidad en tu red social educativa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Educa.net, titularidad de  Educa Network S.L.N.E. está abierta a todos aquellos expertos que deseen comercializar sus propios contenidos didácticos, y para todos aquellos alumnos que deseen encontrar formación online de calidad a precios muy económicos.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Educa.net es un portal que da cabida a todo tipo de expertos y centros de formación para difundir sus conocimientos creando todos los cursos online que deseen para comercializarnos desde la plataforma. Además se trata de una red social educativa que permite poner en contacto a todos sus usuarios, profesores y alumnos.</w:t>
            </w:r>
          </w:p>
          <w:p>
            <w:pPr>
              <w:ind w:left="-284" w:right="-427"/>
              <w:jc w:val="both"/>
              <w:rPr>
                <w:rFonts/>
                <w:color w:val="262626" w:themeColor="text1" w:themeTint="D9"/>
              </w:rPr>
            </w:pPr>
            <w:r>
              <w:t>	Educa.net,  fue creada en 2013, y apuesta por la difusión de cursos online, cursos a distancia, cursos presenciales, Formación Profesional, cursos de preparación para oposiciones, grados universitarios, certificados de profesionalidad y programas de máster en todas las modalidades de formación, impartidos por multitud de centros y universidades, con distintas acreditaciones. El apartado blog se actualiza diariamente por su equipo de redactores donde incluyen artículos de actualidad educativa sobre temas como el sistema delta, así como cursos o consejos para docentes.</w:t>
            </w:r>
          </w:p>
          <w:p>
            <w:pPr>
              <w:ind w:left="-284" w:right="-427"/>
              <w:jc w:val="both"/>
              <w:rPr>
                <w:rFonts/>
                <w:color w:val="262626" w:themeColor="text1" w:themeTint="D9"/>
              </w:rPr>
            </w:pPr>
            <w:r>
              <w:t>	Para los alumnos de Educa.net, entre las grandes ventajas que obtienen es poder acceder a un gran catálogo de cursos online a precios muy económicos e incluso totalmente gratuitos. Un catálogo que va creciendo a pasos agigantados y que sólo en el último año ya cuentan con más de 8000 programas formativos a disposición de todos los interesados. Así mismo, los alumnos de Educa.net pueden matricularse en todas las acciones formativas que deseen y gestionar sus propios cursos ingresando como usuarios en el portal.</w:t>
            </w:r>
          </w:p>
          <w:p>
            <w:pPr>
              <w:ind w:left="-284" w:right="-427"/>
              <w:jc w:val="both"/>
              <w:rPr>
                <w:rFonts/>
                <w:color w:val="262626" w:themeColor="text1" w:themeTint="D9"/>
              </w:rPr>
            </w:pPr>
            <w:r>
              <w:t>	Las unidades multimedia de los cursos online de Educa.net completan la formación mediante videotutoriales que los propios expertos y centros creadores de los cursos pueden incluir en sus contenidos didácticos. Además, los expertos y centros tienen la posibilidad de añadir cuestionarios de autoevaluación a cada curso,  para que los alumnos de Educa.net puedan así obtener su propio certificado de superación, acreditando los conocimientos sobre la materia cursada, bajo la aprobación del centro o experto correspondiente.</w:t>
            </w:r>
          </w:p>
          <w:p>
            <w:pPr>
              <w:ind w:left="-284" w:right="-427"/>
              <w:jc w:val="both"/>
              <w:rPr>
                <w:rFonts/>
                <w:color w:val="262626" w:themeColor="text1" w:themeTint="D9"/>
              </w:rPr>
            </w:pPr>
            <w:r>
              <w:t>	Por otro lado es digno de mención, la inquietud de Educa.net por divulgar iniciativas educativas, que le ha llevado a organizar distintos eventos, como es el caso de los Premios Educa, que permiten mostrar el trabajo de grandes talentos y ofrecer contenidos relevantes a sus usuarios con la colaboración de un excelente jurado en cada una de las temáticas a participar. Tras el éxito de su primera edición, este año organizan la segunda que promete mayor difusión, un fantástico jurado y bastante mayor participación.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https://www.notasdeprensa.es/formacion-de-calidad-en-tu-red-social-educativa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