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Fisioterapia y rehabilitación: las terapias del bienestar físico, según Rehab Física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recuperación de lesiones y otros problemas funcionales requieren de profesionales bien formados y de equipamiento adecuado para obtener los mejores resultados. Rehab Física, especialistas en maquinaria para el tratamiento de lesiones y problemas de movilidad, comparten algunos de los aspectos en los que las terapias rehabilitadoras son de ayuda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estadísticas y los expertos ponen de manifiesto que nadie está exento de sufrir un accidente que afecte a la movilidad, o de padecer algún tipo de problema de salud que requiera un tratamiento para fortalecer los músculos y recuperar la normalidad al máximo grado posible. No solo después de una convalecencia, sino a lo largo del tiempo en muchas ocasiones.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esto, la fisioterapia y los ejercicios de rehabilitación tienen una función preventiva, que proporciona innumerables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de la rehabilitación y la fisioterapiaDesde https://www.rehabfisica.com/, especialistas en maquinaria para el tratamiento de lesiones y problemas de movilidad, enumeran algunos de los aspectos en los que estas terapias son de ayuda: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Reducir el dolor en huesos y articulaciones.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Aumentar la fuerza muscular y mejorar el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 la flexibilidad, ayudando al cuerpo a sentir más agilidad.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 a frenar el deterioro físico producido por alguna enfermedad degenerativa o por falta de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Previene lesiones en caso de practicar algún deporte de manera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Potencia la recuperación del organismo cuando se ha sufrido un accidente o el cuerpo ha sido sometido a una operación de gran envergadura, en especial si se tiene que pasar mucho tiempo sin moverse en una cama.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Equipamiento para clínicas de fisioterapiaA tenor de la opinión de los expertos, algo fundamental para lograr buenos resultados es contar con profesionales bien preparados, y equipamiento adecuado para atender cada necesidad, en función de lo que se quiera conseguir.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factor es muy importante, ya que el equipamiento se ha convertido en una gran fuente de ayuda para trabajar las zonas de forma concreta, y así ayudar al organismo a recuperarse mejor y en menos tiempo. Siempre bajo la atenta mirada del experto, que irá orientando durante el proceso y variando en función de los resultados que se vayan obteniendo.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https://www.rehabfisica.com/es/506-maquinarias se pueden encontrar todas las máquinas que hacen falta para equipar un centro de fisioterapia, además de otras piezas de equipamiento indispensables para atender a los pacientes como camillas o dispositivos de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online de productos y máquinas para fisioterapia y rehabilitaciónAfortunadamente, existen tiendas online como la de Rehab Física donde los usuarios pueden encontrar todo lo que necesiten para equipar un centro de rehabilitación y fisioterapia, con la garantía de ofrecer no solo artículos, sino asesoramiento desde hace casi 20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la compra online de equipamiento para rehabilitación son variadas. Desde poder encontrar todo tipo de material, como el recogido en páginas como: https://www.rehabfisica.com/es/505-rehabilitacion, lo que permite ahorrar tiempo y dinero al usuario, al no tener que ir de un sitio a otro en busca de lo que se necesita, hasta encontrar ofertas y descuentos en todo tipo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plataforma cuenta con diversas formas de pago seguro, para escoger la que más convenga al usuario, en función de sus preferencias.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con el apoyo de un equipo de profesionales del mundo de la rehabilitación y la fisioterapia, para conseguir los mejores resultados en todos los casos que se tienen que atender.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Rehab Física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https://www.rehabfisica.com/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958 60 72 21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https://www.notasdeprensa.es/fisioterapia-y-rehabilitacion-las-terapias-del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Medicina alternativa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