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08/11/2018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Ferrus & Bratos participa en la próxima edición SEPA Joven de Valencia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congreso organizado por la Sociedad Española de Periodoncia y Osteointegración (SEPA) tendrá lugar los días 9 y 10 de noviembre en el Palacio de Congresos de Valencia.
El doctor Manuel Bratos dará a conocer en su ponencia las últimas novedades para mejorar la estética del paciente periodontal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Ferrus  and  Bratos, clínica dental especializada en procedimientos innovadores y de última generación, estará presente en la próxima edición de SEPA Joven, que organiza la Sociedad Española de Periodoncia y Osteointegración los próximos días 9 y 10 de noviembre en Valencia.</w:t></w:r></w:p><w:p><w:pPr><w:ind w:left="-284" w:right="-427"/>	<w:jc w:val="both"/><w:rPr><w:rFonts/><w:color w:val="262626" w:themeColor="text1" w:themeTint="D9"/></w:rPr></w:pPr><w:r><w:t>En esta cita, que estará centrada en el tratamiento integral del paciente con periodontitis, el doctor Bratos ofrecerá las claves sobre la terapia multidisciplinar Orto-Perio-Pros (Ortodoncia-Periodoncia-Prostodoncia) para mejorar la estética del paciente periodontal.</w:t></w:r></w:p><w:p><w:pPr><w:ind w:left="-284" w:right="-427"/>	<w:jc w:val="both"/><w:rPr><w:rFonts/><w:color w:val="262626" w:themeColor="text1" w:themeTint="D9"/></w:rPr></w:pPr><w:r><w:t>Manuel Bratos, que lleva ligado a la Clínica Ferrus  and  Bratos como prostodoncista desde sus inicios, es especialista en Estética Dental y Prostodoncia y experto en tratamientos destinados a mejorar el aspecto y la funcionalidad de la sonrisa.</w:t></w:r></w:p><w:p><w:pPr><w:ind w:left="-284" w:right="-427"/>	<w:jc w:val="both"/><w:rPr><w:rFonts/><w:color w:val="262626" w:themeColor="text1" w:themeTint="D9"/></w:rPr></w:pPr><w:r><w:t>El doctor Bratos es Máster en Odontología Integrada de Adultos por la Universidad de Barcelona y en Prostodoncia por la Universidad de Washington (Seattle, Estados Unidos), donde ha trabajado posteriormente en el campo de la investigación y la docencia. Combina su actividad profesional con la docencia y la investigación. Es profesor adjunto en la Universidad de Washington y autor de diversos artículos en publicaciones científicas internacionales.</w:t></w:r></w:p><w:p><w:pPr><w:ind w:left="-284" w:right="-427"/>	<w:jc w:val="both"/><w:rPr><w:rFonts/><w:color w:val="262626" w:themeColor="text1" w:themeTint="D9"/></w:rPr></w:pPr><w:r><w:t>Sobre Ferrus  and  Bratos</w:t></w:r></w:p><w:p><w:pPr><w:ind w:left="-284" w:right="-427"/>	<w:jc w:val="both"/><w:rPr><w:rFonts/><w:color w:val="262626" w:themeColor="text1" w:themeTint="D9"/></w:rPr></w:pPr><w:r><w:t>Ferrus  and  Bratos es una clínica dental formada por especialistas en todas las áreas de la Odontología (Ortodoncia, Implantología, Periodoncia, Estética y Conservadora). Todos ellos ejercen su especialidad en exclusiva y se han formado en los másteres nacionales e internacionales más prestigiosos en su campo.</w:t></w:r></w:p><w:p><w:pPr><w:ind w:left="-284" w:right="-427"/>	<w:jc w:val="both"/><w:rPr><w:rFonts/><w:color w:val="262626" w:themeColor="text1" w:themeTint="D9"/></w:rPr></w:pPr><w:r><w:t>Estos profesionales trabajan conjuntamente y llevan a cabo tratamientos complejos que combinan varias especialidades dentales y que no se encuentran en otras clínicas por la alta cualificación y experiencia que requieren. Entre estos tratamientos están Invisalign, Incognito, los implantes de carga inmediata, la cirugía guiada por ordenador o las carillas Lumineers.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María C Contenente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676420058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https://www.notasdeprensa.es/ferrus-bratos-participa-en-la-proxima-edicion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Medicina Valencia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