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14/03/2019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Exitoso lanzamiento de mayorista.tovlibox.com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Cash & Carry online obtiene una muy buena acogida del sector Horeca y minorista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empresa tecnológica Tovlibox lanzó su tienda mayorista online a principios del mes de febrero de este año, permitiendo a un Cash  and  Carry tradicional dar el salto a la digitalización de su negocio. Como resultado, le han ofrecido la posibilidad, antes remota, de vender online y han proporcionado a los clientes profesionales especialmente al canal Horeca una plataforma de e-commerce miles de referencias de hostelería a un clic. </w:t></w:r></w:p><w:p><w:pPr><w:ind w:left="-284" w:right="-427"/>	<w:jc w:val="both"/><w:rPr><w:rFonts/><w:color w:val="262626" w:themeColor="text1" w:themeTint="D9"/></w:rPr></w:pPr><w:r><w:t>En el año 2018, el sector Cash  and  Carry aumentó las ventas totales situándose en torno a los 4.000 millones de euros pero cada vez ampliándose más la brecha de facturación entre pequeños y grandes operadores.</w:t></w:r></w:p><w:p><w:pPr><w:ind w:left="-284" w:right="-427"/>	<w:jc w:val="both"/><w:rPr><w:rFonts/><w:color w:val="262626" w:themeColor="text1" w:themeTint="D9"/></w:rPr></w:pPr><w:r><w:t>Desde Tovlibox creen que la digitalización de las ventas va a ser uno de los factores determinantes que inclinen la balanza entre uno u otro proveedor.</w:t></w:r></w:p><w:p><w:pPr><w:ind w:left="-284" w:right="-427"/>	<w:jc w:val="both"/><w:rPr><w:rFonts/><w:color w:val="262626" w:themeColor="text1" w:themeTint="D9"/></w:rPr></w:pPr><w:r><w:t>Pese a que el canal Horeca es uno de los más tradicionales, están surgiendo nuevas generaciones de hosteleros mucho más afines a las ventajas que la compra online puede ofrecer a sus negocios. Prueba de ello es que en menos de 2 meses ya se han registrado como clientes más de 200 negocios en su novedosa plataforma.</w:t></w:r></w:p><w:p><w:pPr><w:ind w:left="-284" w:right="-427"/>	<w:jc w:val="both"/><w:rPr><w:rFonts/><w:color w:val="262626" w:themeColor="text1" w:themeTint="D9"/></w:rPr></w:pPr><w:r><w:t>“Nuestra misión es digitalizar las ventas mayoristas para ofrecer a nuestros clientes compras más fáciles, más rápidas y rentables para sus negocios”, afirma Mamuka Markhuliia, CEO de Tovlibox.</w:t></w:r></w:p><w:p><w:pPr><w:ind w:left="-284" w:right="-427"/>	<w:jc w:val="both"/><w:rPr><w:rFonts/><w:color w:val="262626" w:themeColor="text1" w:themeTint="D9"/></w:rPr></w:pPr><w:r><w:t>La idea de negocio de esta plataforma tecnológica es facilitar un punto de encuentro virtual entre los Cash  and  Carry y el canal HORECA.</w:t></w:r></w:p><w:p><w:pPr><w:ind w:left="-284" w:right="-427"/>	<w:jc w:val="both"/><w:rPr><w:rFonts/><w:color w:val="262626" w:themeColor="text1" w:themeTint="D9"/></w:rPr></w:pPr><w:r><w:t>Su radio de entrega llega a toda la Península, actualmente el origen de los productos es Madrid, pero están barajando la posibilidad de llegar a nuevos acuerdos con más Cash  and  Carry de otras provincias y así optimizar los tiempos y costes de transporte.</w:t></w:r></w:p><w:p><w:pPr><w:ind w:left="-284" w:right="-427"/>	<w:jc w:val="both"/><w:rPr><w:rFonts/><w:color w:val="262626" w:themeColor="text1" w:themeTint="D9"/></w:rPr></w:pPr><w:r><w:t>Para más información:https://www.tovlibox.com/es/https://mayorista.tovlibox.com/es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Paloma Díaz del Río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911738196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https://www.notasdeprensa.es/exitoso-lanzamiento-de-mayorista-tovlibox-com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E-Commerce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