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Ateneo de Madrid el 15/03/2017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Éxito histórico de Smile Festival en su séptima edición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Cientos de invitados entre ganadores y personalidades abarrotaron el histórico Ateneo de Madrid. Paz Padilla y la actriz Eva Isanta recogieron los galardones honoríficos de esta edición. Los artistas Raúl y Miguel Sáez pusieron la nota musical de la séptima gala Smile Festival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Marzo se hizo esperar, pero  trajo consigo la primera gran cita internacional publicitaria del presente 2017. Volvió Smile Festival, el de las sonrisas, la ironía, el descaro, el Festival Europeo de Publicidad y Humor que cumplía el pasado viernes 7 años reuniendo a lo más selecto del panorama creativo en el corazón de la ciudad de Madrid. Ganadores, invitados, personalidades y prensa abarrotaron las butacas del Ateneo de Madrid, abrumados por lo bello y peculiar de este histórico enclave de la capital que acogía por primera vez la gran gala Smile Festival.</w:t>
            </w:r>
          </w:p>
          <w:p>
            <w:pPr>
              <w:ind w:left="-284" w:right="-427"/>
              <w:jc w:val="both"/>
              <w:rPr>
                <w:rFonts/>
                <w:color w:val="262626" w:themeColor="text1" w:themeTint="D9"/>
              </w:rPr>
            </w:pPr>
            <w:r>
              <w:t>Pasados pocos minutos de las 7 de la tarde comenzaba la gran fiesta del humor publicitario a son de música clásica, lo más acorde con el entorno. El carismático y profesional coreógrafo Javier Castillo “Poty” aparecía sobre las tablas para conducir la tarde-noche de forma amena y dinámica, haciendo las delicias de un público al que incluso puso a bailar al son de vals recreando los míticos bailes de máscaras del Madrid de antaño.</w:t>
            </w:r>
          </w:p>
          <w:p>
            <w:pPr>
              <w:ind w:left="-284" w:right="-427"/>
              <w:jc w:val="both"/>
              <w:rPr>
                <w:rFonts/>
                <w:color w:val="262626" w:themeColor="text1" w:themeTint="D9"/>
              </w:rPr>
            </w:pPr>
            <w:r>
              <w:t>Las palabras de la Sra. Presidenta de Fundación Mundo Ciudad, Dña. María Cansino, acerca de la gran Acción Social que su entidad desarrolla durante el evento, daban paso a la primera protagonista de la noche, la Fundación Secretariado Gitano, que como cada año se veía beneficiada de una importante donación en becas de formación por valor de 45.000€ dirigidas a un colectivo tan desprotegido en el sector educativo como es el de los jóvenes de etnia gitana.</w:t>
            </w:r>
          </w:p>
          <w:p>
            <w:pPr>
              <w:ind w:left="-284" w:right="-427"/>
              <w:jc w:val="both"/>
              <w:rPr>
                <w:rFonts/>
                <w:color w:val="262626" w:themeColor="text1" w:themeTint="D9"/>
              </w:rPr>
            </w:pPr>
            <w:r>
              <w:t>Antes de comenzar a desvelar el palmarés y conocer los trabajos premiados quedaban dos grandes momentos por disfrutar. De una parte, Dña. Lucía Pérez daba a conocer a modo de sorpresa que desde esa misma noche quedaban instaurados los Premios Ricardo Pérez en Smile Festival a modo de homenaje al gran publicista que, sin palabras, recibía emocionado la noticia en su butaca. Por otra parte, los cantantes Raúl y Miguel Sáez encendían el ambiente con su éxito “Quiéreme como soy”, que levantó a buena parte del público entre bailes y palmas.</w:t>
            </w:r>
          </w:p>
          <w:p>
            <w:pPr>
              <w:ind w:left="-284" w:right="-427"/>
              <w:jc w:val="both"/>
              <w:rPr>
                <w:rFonts/>
                <w:color w:val="262626" w:themeColor="text1" w:themeTint="D9"/>
              </w:rPr>
            </w:pPr>
            <w:r>
              <w:t>Y tras este completo preludio llegaba la hora de conocer a los verdaderos protagonistas de esta edición, los premiados. Un total de 23 agencias y 4 jóvenes talentos se repartieron los laureles de este Smile Festival que batió record de participación. La gran triunfadora de la séptima edición fue la agencia Tactics Europe, que con 23 premios se alzó con el Premio Platino y Agencia del año, máximos galardones que otorga la organización. Además se vieron reconocidos sus dos clientes, Intercun Carne de Conejo y Aceites de Oliva de España. Otra de las más premiadas llegaba desde Irán, la empresa farmacéutica Actoverco, cuyo departamento creativo obtuvo 13 premios además de la distinción especial de Mejor Agencia Farmacéutica Internacional. </w:t>
            </w:r>
          </w:p>
          <w:p>
            <w:pPr>
              <w:ind w:left="-284" w:right="-427"/>
              <w:jc w:val="both"/>
              <w:rPr>
                <w:rFonts/>
                <w:color w:val="262626" w:themeColor="text1" w:themeTint="D9"/>
              </w:rPr>
            </w:pPr>
            <w:r>
              <w:t>Los demás reconocimientos especiales de la organización recayeron en FullSIX, Premio Especial a la Agencia con Mejor Eficacia (4 premios); Limón Publicidad y Comunicación, Premio Especial a la Agencia con Mejor Estrategia (10 premios); Parnaso Comunicación, Premio Especial a la Agencia Más Creativa (11 premios); quattro idcp, Premio Especial a la Agencia con Mejores Proyectos en Marketing Directo (8 premios); y Singular One, Premio Especial a la Agencia Más Innovadora (10 premios). Además, los recién instaurados Premios Ricardo Pérez recayeron en Código Nuevo (agencia, 6 premios) y Álvaro Aguado (joven talento, 1 premio).</w:t>
            </w:r>
          </w:p>
          <w:p>
            <w:pPr>
              <w:ind w:left="-284" w:right="-427"/>
              <w:jc w:val="both"/>
              <w:rPr>
                <w:rFonts/>
                <w:color w:val="262626" w:themeColor="text1" w:themeTint="D9"/>
              </w:rPr>
            </w:pPr>
            <w:r>
              <w:t>En mitad de esta lluvia de premios llegaba uno de los momentos más esperados de la noche, la entrega del Premio de Honor Smile Festival 2017 a la gran humorista, actriz y presentadora Paz Padilla. Arropada por su círculo familiar más cercano, la gaditana subía al escenario emocionada expresando, y celebrando incluso de rodillas, que era el primer reconocimiento que se le otorgaba en más de 20 años de carrera profesional. Un sentido video homenaje de sus compañeros de televisión hizo aflorar las lágrimas de Padilla que recibía el premio de manos de su gran amiga Eva Isanta, compañera de reparto en el éxito televisivo “La que se avecina”. </w:t>
            </w:r>
          </w:p>
          <w:p>
            <w:pPr>
              <w:ind w:left="-284" w:right="-427"/>
              <w:jc w:val="both"/>
              <w:rPr>
                <w:rFonts/>
                <w:color w:val="262626" w:themeColor="text1" w:themeTint="D9"/>
              </w:rPr>
            </w:pPr>
            <w:r>
              <w:t>Precisamente seria esta última, Eva Isanta, la siguiente en ser homenajeada sobre las tablas del Ateneo, aunque esta vez a modo de sorpresa. Nada hacía presagiar, cuando entregaba el premio a Paz Padilla, que minutos más tardes se convertiría en el “Premio a la Mejor Actriz Humorística Smile Festival 2017”, y no es para menos si analizamos su carrera artística. Un entrañable gag entre Poty y una pequeña admiradora de Isanta daba paso a un emotivo vídeo que desvelaba la sorpresa a su incrédula protagonista. Sin duda uno de los momentos que más se recordarán de este festival del humor publicitario.</w:t>
            </w:r>
          </w:p>
          <w:p>
            <w:pPr>
              <w:ind w:left="-284" w:right="-427"/>
              <w:jc w:val="both"/>
              <w:rPr>
                <w:rFonts/>
                <w:color w:val="262626" w:themeColor="text1" w:themeTint="D9"/>
              </w:rPr>
            </w:pPr>
            <w:r>
              <w:t>Así, entre premios, emociones y divertidas intervenciones de un Poty muy divertido se acercaba el final de la noche. Miguel Sáez volvía a las tablas para poner a bailar a los presentes con uno de sus grandes éxitos y levantó más si cabe los ánimos de un público que enloquecido clamaba una nueva intervención de Raúl. A capela interpretaba Raúl los sones de su mítico “Sueño su boca” mientras Poty rememoraba aquella coreografía que él mismo compuso para la ocasión antaño. Un preludio festivo e ideal para encumbrar con el Premio Platino a la máxima ganadora de la noche, Tactics Europe. </w:t>
            </w:r>
          </w:p>
          <w:p>
            <w:pPr>
              <w:ind w:left="-284" w:right="-427"/>
              <w:jc w:val="both"/>
              <w:rPr>
                <w:rFonts/>
                <w:color w:val="262626" w:themeColor="text1" w:themeTint="D9"/>
              </w:rPr>
            </w:pPr>
            <w:r>
              <w:t>Acabada la gala, todos los premiados posaron juntos en la gran foto oficial del festival antes de disfrutar del cóctel de celebración ofrecido por la organización en la zona restaurante del Ateneo. Sensaciones de fiesta, diversión y trabajo bien hecho la que se respiraba en el ambiente mientras los ganadores compartían brindis e impresiones en una noche madrileña que sólo acababa de comenzar.</w:t>
            </w:r>
          </w:p>
          <w:p>
            <w:pPr>
              <w:ind w:left="-284" w:right="-427"/>
              <w:jc w:val="both"/>
              <w:rPr>
                <w:rFonts/>
                <w:color w:val="262626" w:themeColor="text1" w:themeTint="D9"/>
              </w:rPr>
            </w:pPr>
            <w:r>
              <w:t>Fundación Mundo Ciudad hace un balance muy positivo de esta séptima edición de su festival más divertido y uno de los buques insignia de su organización, no en vano es el segundo certamen más longevo tras Publifestival, Festival Internacional de Publicidad Social, que cumplirá en junio 11 ediciones.</w:t>
            </w:r>
          </w:p>
          <w:p>
            <w:pPr>
              <w:ind w:left="-284" w:right="-427"/>
              <w:jc w:val="both"/>
              <w:rPr>
                <w:rFonts/>
                <w:color w:val="262626" w:themeColor="text1" w:themeTint="D9"/>
              </w:rPr>
            </w:pPr>
            <w:r>
              <w:t>En cuanto a la Acción Social, fin fundacional de Smile Festival, Fundación Mundo Ciudad repartió entre los ganadores más de 200.000€ en becas de formación para estudios superiores relacionados con la publicidad y la responsabilidad social corporativa, a través de la prestigiosa escuela de negocios Campus Universitario Europeo, entidad en convenio con la organización. Así, cada entidad ganadora se vio beneficiada de una beca por valor de 3.995€ para cursar un Máster, mientras que los galardonados con premios especiales de la organización recibían becas valoradas en 25.000€ para formación doctoral en la materia.</w:t>
            </w:r>
          </w:p>
          <w:p>
            <w:pPr>
              <w:ind w:left="-284" w:right="-427"/>
              <w:jc w:val="both"/>
              <w:rPr>
                <w:rFonts/>
                <w:color w:val="262626" w:themeColor="text1" w:themeTint="D9"/>
              </w:rPr>
            </w:pPr>
            <w:r>
              <w:t>Los interesados en vivir grandes noches como esta y participar en Smile Festival 2018 dispondrán muy pronto de un nuevo plazo de inscripción disponible de forma clara y visible tanto en la web www.smilefestival.net como en las redes sociales asociadas a la organización.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Mundo Ciudad</w:t>
      </w:r>
    </w:p>
    <w:p w:rsidR="00C31F72" w:rsidRDefault="00C31F72" w:rsidP="00AB63FE">
      <w:pPr>
        <w:pStyle w:val="Sinespaciado"/>
        <w:spacing w:line="276" w:lineRule="auto"/>
        <w:ind w:left="-284"/>
        <w:rPr>
          <w:rFonts w:ascii="Arial" w:hAnsi="Arial" w:cs="Arial"/>
        </w:rPr>
      </w:pPr>
      <w:r>
        <w:rPr>
          <w:rFonts w:ascii="Arial" w:hAnsi="Arial" w:cs="Arial"/>
        </w:rPr>
        <w:t>Entidad organizadora del evento</w:t>
      </w:r>
    </w:p>
    <w:p w:rsidR="00AB63FE" w:rsidRDefault="00C31F72" w:rsidP="00AB63FE">
      <w:pPr>
        <w:pStyle w:val="Sinespaciado"/>
        <w:spacing w:line="276" w:lineRule="auto"/>
        <w:ind w:left="-284"/>
        <w:rPr>
          <w:rFonts w:ascii="Arial" w:hAnsi="Arial" w:cs="Arial"/>
        </w:rPr>
      </w:pPr>
      <w:r>
        <w:rPr>
          <w:rFonts w:ascii="Arial" w:hAnsi="Arial" w:cs="Arial"/>
        </w:rPr>
        <w:t>902733555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https://www.notasdeprensa.es/exito-historico-de-smile-festival-en-su_1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