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Estudiar ruso en Rusia es ahora una tendencia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ruso se posiciona como el séptimo idioma más hablado en el mundo, siendo ya la lengua oficial de 8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ruso es cada vez más importante. De hecho es uno de los idiomas a los que se le prevé mayor relevancia en un futuro cercano. Esto va ligado directamente con el crecimiento económico del país, que fomenta el uso del idioma a nivel empresarial y comercial. Rusia es ya la primera economía de Europa y la quinta del mundo según los datos revelados por el Banco Mundial.</w:t>
            </w:r>
          </w:p>
          <w:p>
            <w:pPr>
              <w:ind w:left="-284" w:right="-427"/>
              <w:jc w:val="both"/>
              <w:rPr>
                <w:rFonts/>
                <w:color w:val="262626" w:themeColor="text1" w:themeTint="D9"/>
              </w:rPr>
            </w:pPr>
            <w:r>
              <w:t>Por ello a nivel laboral es muy importante aprender ruso buscando un crecimiento profesional o una inserción rápida en el mundo laboral. Este idioma es ya hablado aproximadamente por 255 millones de personas en todo el mundo, estudiarlo es la oportunidad perfecta para acceder a un mercado emergente como es el ruso.</w:t>
            </w:r>
          </w:p>
          <w:p>
            <w:pPr>
              <w:ind w:left="-284" w:right="-427"/>
              <w:jc w:val="both"/>
              <w:rPr>
                <w:rFonts/>
                <w:color w:val="262626" w:themeColor="text1" w:themeTint="D9"/>
              </w:rPr>
            </w:pPr>
            <w:r>
              <w:t>Estudiar ruso en Rusia es fundamental para el buen aprendizaje del idioma. La dificultad de dicha lengua es uno de los factores que impide un aprendizaje más completo del ruso, esto se debe a su alfabeto cirílico. Por ello, optar por una inversión lingüística es casi necesaria en este caso.</w:t>
            </w:r>
          </w:p>
          <w:p>
            <w:pPr>
              <w:ind w:left="-284" w:right="-427"/>
              <w:jc w:val="both"/>
              <w:rPr>
                <w:rFonts/>
                <w:color w:val="262626" w:themeColor="text1" w:themeTint="D9"/>
              </w:rPr>
            </w:pPr>
            <w:r>
              <w:t>A pesar de que estudiar ruso no es una de las tendencias más destacadas en España poco a poco se apreciará el interés por dicho idioma. Será un valor añadido en la formación de muchos jóvenes que se encuentran en búsqueda activa de empleo.</w:t>
            </w:r>
          </w:p>
          <w:p>
            <w:pPr>
              <w:ind w:left="-284" w:right="-427"/>
              <w:jc w:val="both"/>
              <w:rPr>
                <w:rFonts/>
                <w:color w:val="262626" w:themeColor="text1" w:themeTint="D9"/>
              </w:rPr>
            </w:pPr>
            <w:r>
              <w:t>Las empresas son cada vez más conscientes de la necesidad de incorporación de una persona que hable ruso bien a nivel avanzado o como lengua materna. Esto es además de por las relaciones empresariales con dicho país por su cultura, en Rusia todo aquel que no hable el idioma será considerado como extranjero por lo que determinadas cosas que solo puedan ser dichas en ruso no serán compartidas con estas personas.</w:t>
            </w:r>
          </w:p>
          <w:p>
            <w:pPr>
              <w:ind w:left="-284" w:right="-427"/>
              <w:jc w:val="both"/>
              <w:rPr>
                <w:rFonts/>
                <w:color w:val="262626" w:themeColor="text1" w:themeTint="D9"/>
              </w:rPr>
            </w:pPr>
            <w:r>
              <w:t>Empresas como Lenfex apuestan por idiomas emergentes como el Ruso y el Japonés por lo que ahora todos aquellos que lo deseen tienen la posibilidad de estudiar ruso en Rusia. Una inmersión lingüística única y personalizada donde se combina tanto aprendizaje como experiencia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https://www.notasdeprensa.es/estudiar-ruso-en-rusia-es-ahora-una-tendencia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