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Esta Navidad, Time Machine by Toad crea retroconsolas totalmente personalizables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Encontrar el regalo adecuado se convierte en un auténtico reto en Navidad y aunque todo el mundo se esfuerza por sorprender, no repetir o innovar, acertar no siempre es fácil. Sin embargo, existe un tipo de regalo con el que nunca se fallará: aquel que hace viajar en el tiempo y disfrutar de los años más felices de la vida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Time Machine by Toad es experto en esto, gracias a la slow technology, un concepto con el que pretenden demostrar que innovación y tradición pueden ir de la mano, sin renunciar al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Navidades, la consultora tecnológica de origen asturiano famosa por sus retrocomputadoras artesanas fabricadas a mano una a una, lanza una nueva versión “deluxe”.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su diseño exterior traslade a los dorados años 80, en el interior está equipada con la poderosa Rasperry-Pi 3B y viene cargada con 400 videojuegos diferentes. Además, es la única del mercado que ofrece la posibilidad de descargar gratuitamente todos aquellos juegos que desee el usuario. Gracias a esto, sus posibilidades son infinitas.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si eso fuera poco, Time Machine by Toad ofrece a los usuarios la posibilidad de crear su propia retroconsola, totalmente personalizada para que sea “única” en menos de 4 días laborales. Así, se puede elegir desde su memoria (32Gb, 64Gb y 128Gb) hasta el tipo de madera (tono wengué o arce) y el remate, e incluso los colores del joystick y los botones. Hasta 81 combinaciones diferentes. Papa Noel nunca lo tuvo tan fácil.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*Precio especial desde el 16 al 26 de noviembre (Black Friday y Ciber Monday). Incluye coste de transporte dentro de la península y puede pagarse más cómodamente con el servicio Paga+Tarde. Precio habitual 219,00€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https://www.notasdeprensa.es/esta-navidad-time-machine-by-toad-crea_1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Entretenimiento E-Commerce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