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31/03/2016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Empieza la campaña 23 Días 'de libro'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campaña, lanzada por el Observatorio de la Lectura y el Libro durará hasta el Día del Libro y pretende incidir en la importancia de la literatura y los libros y contará con diversas acciones, como concursos y publicaciones de contenidos exclusivas elaboradas por la institución organizadora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quiere incidir en la importancia de los libros y contribuir a la conmemoración del Día del Libro, que se celebra cada año el 23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esta campaña, que se desarrollará del 1 al 23 de abril, se pondrán en marcha diversas acciones, como un concurso en Twitter así como la difusión de varios contenidos especiales vinculados al mundo del libro y al Premio Cervantes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Mañana viernes 1 de abril arranca 23 Días ‘de libro’, una iniciativa del Ministerio de Educación, Cultura y Deporte, a través del Observatorio de la Lectura y el Libro, con la que se quiere contribuir a la celebración del Día Mundial del Libro, el 23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campaña, que podrá seguirse en Twitter con el hashtag #23díasdelibro, supone la puesta en marcha de diversas actividades entre los días 1 y 23 de abril. Entre otras, el lanzamiento de un concurso en Twitter y la publicación de diversos contenidos especiales relacionados con el libro, la lectura y los 40 años del Premio Cervantes.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primeros contenidos especiales que se publicarán será una actualización del informe sobre Los libros infantiles y juveniles en España, elaborado por el Observatorio de la Lectura y el Libro, con motivo de la celebración, el 2 de abril, del Día Internacional del Libro Infantil y Juvenil.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es cierto que todos los días deberían estar dedicados al libro, la idea es animar a todos a que el libro tenga una presencia especial durante esos 23 días ‘de libro’ y remarcar así lo fundamental de la lectura en nuestras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https://www.notasdeprensa.es/empieza-la-campana-23-dias-de-libro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