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tráfico de órganos en '¿Dónde estás corazón?', una novela de José Vaccaro Ruiz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Ediciones Atlantis presenta '¿Dónde estás corazón?', el último thriller escrito por el arquitecto y abogado José Vaccaro Ruiz. Los lectores volverán a encontrarse con el detective y conseguidor Juan Jover, que se verá envuelto en una trama de tráfico de órganos junto a la mafia rusa, en la que la maldad y la distinción entre amo y esclavo que impregna la sociedad actual, campan a sus anchas. Es la novela más carnal y directa escrita por el autor, la que toca la fibra más cruel y personal del delito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José Vaccaro Ruiz llega a la literatura después de un largo recorrido por el mundo empresarial y la Administración Pública como arquitecto y abogado. Sus novelas son reflejo de las vivencias personales en los consejos de administración de las multinacionales, en los despachos con muebles de caoba y tapices de los Reales Sitios y en los comederos donde se cierran acuerdos de dudosa ética, unos lugares donde todo, o casi todo, está en venta.</w:t>
            </w:r>
          </w:p>
          <w:p>
            <w:pPr>
              <w:ind w:left="-284" w:right="-427"/>
              <w:jc w:val="both"/>
              <w:rPr>
                <w:rFonts/>
                <w:color w:val="262626" w:themeColor="text1" w:themeTint="D9"/>
              </w:rPr>
            </w:pPr>
            <w:r>
              <w:t>Las tramas de sus novelas pretenden mostrar el lado oscuro de la naturaleza humana en todas sus formas y escenarios. Desde la ambición pura y dura, hasta el hombre y la mujer como mercancía de compraventa y consumo, el engaño, la simulación, el fariseísmo de la política, la manipulación etc. El listado sería inacabable.</w:t>
            </w:r>
          </w:p>
          <w:p>
            <w:pPr>
              <w:ind w:left="-284" w:right="-427"/>
              <w:jc w:val="both"/>
              <w:rPr>
                <w:rFonts/>
                <w:color w:val="262626" w:themeColor="text1" w:themeTint="D9"/>
              </w:rPr>
            </w:pPr>
            <w:r>
              <w:t>Gustavo Vidal dijo que "leer sus novelas significa perder la inocencia". Y quizá sea verdad, porque, según reconoce su autor, "yo hace tiempo que la perdí".</w:t>
            </w:r>
          </w:p>
          <w:p>
            <w:pPr>
              <w:ind w:left="-284" w:right="-427"/>
              <w:jc w:val="both"/>
              <w:rPr>
                <w:rFonts/>
                <w:color w:val="262626" w:themeColor="text1" w:themeTint="D9"/>
              </w:rPr>
            </w:pPr>
            <w:r>
              <w:t>Sinopsis de ¿Dónde estás corazón?Una joven de diecisiete años despierta de su sueño en un motel de carretera. Está desnuda y no puede moverse.</w:t>
            </w:r>
          </w:p>
          <w:p>
            <w:pPr>
              <w:ind w:left="-284" w:right="-427"/>
              <w:jc w:val="both"/>
              <w:rPr>
                <w:rFonts/>
                <w:color w:val="262626" w:themeColor="text1" w:themeTint="D9"/>
              </w:rPr>
            </w:pPr>
            <w:r>
              <w:t>De este modo, al detective y conseguidor Juan Jover, le es encargado el trabajo de buscar a la chica desaparecida y tratar de resolver un entramado de secuestros donde el tráfico de órganos y la mafia rusa jugarán un gran papel.</w:t>
            </w:r>
          </w:p>
          <w:p>
            <w:pPr>
              <w:ind w:left="-284" w:right="-427"/>
              <w:jc w:val="both"/>
              <w:rPr>
                <w:rFonts/>
                <w:color w:val="262626" w:themeColor="text1" w:themeTint="D9"/>
              </w:rPr>
            </w:pPr>
            <w:r>
              <w:t>Sobre el autor, José Vaccaro RuizNacido en 1945, fue ganador de los Premios Atlantis la Isla de las Letras con Ángeles Negros, protagonizada por Juan Jover.</w:t>
            </w:r>
          </w:p>
          <w:p>
            <w:pPr>
              <w:ind w:left="-284" w:right="-427"/>
              <w:jc w:val="both"/>
              <w:rPr>
                <w:rFonts/>
                <w:color w:val="262626" w:themeColor="text1" w:themeTint="D9"/>
              </w:rPr>
            </w:pPr>
            <w:r>
              <w:t>Le siguieron cinco títulos con el mismo personaje: La Vía Láctea, La Granja, Catalonia Paradís presentada en Getafe Negro como la novela definitiva sobre la corrupción urbanística, Tablas, y El Invitado de Nunca Jamás sobre el personaje de James Mathew Barrie, el autor de Peter Pan. Todas ellas abarcan, el canibalismo, las snuff movies y el trasfondo de las altas esferas del poder económico.</w:t>
            </w:r>
          </w:p>
          <w:p>
            <w:pPr>
              <w:ind w:left="-284" w:right="-427"/>
              <w:jc w:val="both"/>
              <w:rPr>
                <w:rFonts/>
                <w:color w:val="262626" w:themeColor="text1" w:themeTint="D9"/>
              </w:rPr>
            </w:pPr>
            <w:r>
              <w:t>Ha publicado Conjura Gaudí, un atentado contra el templo de la Sagrada Familia de Barcelona presentada en el festival Novembre Negre; No dar papaya, una crónica de la Barcelona del Barrio Chino que va desde el franquismo hasta el día de hoy presentada en la Semana Negra de Gijón, así como una colección de 27 narraciones cortas: Relatos de 4 filos.</w:t>
            </w:r>
          </w:p>
          <w:p>
            <w:pPr>
              <w:ind w:left="-284" w:right="-427"/>
              <w:jc w:val="both"/>
              <w:rPr>
                <w:rFonts/>
                <w:color w:val="262626" w:themeColor="text1" w:themeTint="D9"/>
              </w:rPr>
            </w:pPr>
            <w:r>
              <w:t>Miembro del colectivo de escritores de novela negra  and #39;Lee o muere and #39;, colabora en la revista Narrativas de Carlos Manzano, y hasta el desmantelamiento de la Cárcel Modelo de Barcelona, tenía un círculo de lectura con los presos internos. Lo que escribe tiene su inspiración en las vivencias que los presos le han hecho llegar.</w:t>
            </w:r>
          </w:p>
          <w:p>
            <w:pPr>
              <w:ind w:left="-284" w:right="-427"/>
              <w:jc w:val="both"/>
              <w:rPr>
                <w:rFonts/>
                <w:color w:val="262626" w:themeColor="text1" w:themeTint="D9"/>
              </w:rPr>
            </w:pPr>
            <w:r>
              <w:t>José Luis Muñoz ha dicho de José Vaccaro que "sus novelas son políticamente incorrectas", Jesús Palacios lo sitúa "en la tradición del género negro que arranca con Allan Poe hasta llegar a Vázquez Montalbán y Andreu Martín".</w:t>
            </w:r>
          </w:p>
          <w:p>
            <w:pPr>
              <w:ind w:left="-284" w:right="-427"/>
              <w:jc w:val="both"/>
              <w:rPr>
                <w:rFonts/>
                <w:color w:val="262626" w:themeColor="text1" w:themeTint="D9"/>
              </w:rPr>
            </w:pPr>
            <w:r>
              <w:t>En ¿Dónde estás corazón?, su décima novela, José Vaccaro Ruiz recupera el personaje de Juan Jover en una intriga sobre el tráfico de órganos.</w:t>
            </w:r>
          </w:p>
          <w:p>
            <w:pPr>
              <w:ind w:left="-284" w:right="-427"/>
              <w:jc w:val="both"/>
              <w:rPr>
                <w:rFonts/>
                <w:color w:val="262626" w:themeColor="text1" w:themeTint="D9"/>
              </w:rPr>
            </w:pPr>
            <w:r>
              <w:t>Conocer más sobre la novela en esta entrevista a su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Ediciones Atlantis</w:t>
      </w:r>
    </w:p>
    <w:p w:rsidR="00C31F72" w:rsidRDefault="00C31F72" w:rsidP="00AB63FE">
      <w:pPr>
        <w:pStyle w:val="Sinespaciado"/>
        <w:spacing w:line="276" w:lineRule="auto"/>
        <w:ind w:left="-284"/>
        <w:rPr>
          <w:rFonts w:ascii="Arial" w:hAnsi="Arial" w:cs="Arial"/>
        </w:rPr>
      </w:pPr>
      <w:r>
        <w:rPr>
          <w:rFonts w:ascii="Arial" w:hAnsi="Arial" w:cs="Arial"/>
        </w:rPr>
        <w:t>645974333 / www.edicionesatlantis.com</w:t>
      </w:r>
    </w:p>
    <w:p w:rsidR="00AB63FE" w:rsidRDefault="00C31F72" w:rsidP="00AB63FE">
      <w:pPr>
        <w:pStyle w:val="Sinespaciado"/>
        <w:spacing w:line="276" w:lineRule="auto"/>
        <w:ind w:left="-284"/>
        <w:rPr>
          <w:rFonts w:ascii="Arial" w:hAnsi="Arial" w:cs="Arial"/>
        </w:rPr>
      </w:pPr>
      <w:r>
        <w:rPr>
          <w:rFonts w:ascii="Arial" w:hAnsi="Arial" w:cs="Arial"/>
        </w:rPr>
        <w:t>918657736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https://www.notasdeprensa.es/el-trafico-de-organos-en-donde-estas-corazon_1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