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projecte reWINE estudiarà la viabilitat d’un sistema innovador de reutilització d’ampolles de vi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Catalunya consumeix 9 milions de begudes embotellades per dia, de les quals el 29% són ampolles de vi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Catalunya consumeix 9 milions de begudes embotellades per dia, de les quals el 29% són ampolles de vi. En el sector vitivinícola, aquests envasos són un dels elements que més contribueixen a alliberar diòxid de carboni a l’atmosfera. Per tal de reduir aquesta petjada de carboni, el projecte reWINE estudiarà la viabilitat d’un sistema innovador de reutilització d’ampolles de vi.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projecte, coordinat pel Parc de Recerca UAB, té un pressupost total de 991.309€, del qual el 60% l’aporta la Unió Europea, i compta amb la participació d’una spin-off de la UAB, l’Agència de Residus de Catalunya, la Fundació Catalana per a la Prevenció de Residus i el Consum Responsable, la planta de rentat Maria Nutó, la Cooperativa Falset Marçà i altres cellers.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reWINE involucrarà consumidors, cellers, bars, restaurants, empreses distribuïdores i botigues per fer una prova pilot de la reutilització d’ampolles i avaluar la seva viabilitat. "Actualment els  envasos de vi no es reutilitzen en cap dels seus canals de distribució, ni tant sols en hotels, restaurants i càterings, com passa en altres sectors de begudes, com els envasos de refrescos o cerveses. Per això, amb aquest projecte pretenem identificar les oportunitats i barreres de la reutilització d’ampolles de vi, a través de dades experimentals que ens permetin  assegurar la seva viabilitat tècnica, sanitària i de qualitat i avaluar si pot ser una solució rentable per les empreses i el medi ambient", ha destacat el cap de l’Àrea de Finançament i Gestió de Projectes del Parc de Recerca UAB i coordinador del projecte, Juan Fran Sangüesa.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Previsió de recuperar 100.000 unitats   La prova pilot tindrà en compte tot el procés de l’ampolla, des del seu rentat, etiquetatge, embotellament i distribució al mercat fins a la seva recol·lecció a través de les mateixes bodegues, deixalleries, restaurants i botigues involucrats.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projecte preveu recuperar unes 100.000 ampolles, que es portaran a la planta de rentat i començaran de nou el cicle. D’aquesta manera, s’evitaran aproximadament 45 tones de residus d and #39;envasos de vidre. S’espera finalitzar la prova pilot el juny del 2019.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Reutilitzar per reduir l’impacte ambiental  Segons ha afirmat la directora de la Fundació per la Prevenció de Residus i el Consum Responsable, Rosa García, "la reutilització, tot i ser una prioritat en la jerarquia europea de residus es troba en clar retrocés a Catalunya, així segons dades de l’Associació d’Empreses de Distribució i logística de Begudes i Alimentació de Catalunya (ADISCAT), els envasos retornables només representen un 19% del total d’envasos del mercat i limitat al sector de l’hostaleria. Per això aquest projecte vol involucrar els consumidors en l’ús d’envasos retornables".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Així, simultàniament a la prova pilot, es durà a terme una campanya de conscienciació dirigida als consumidors sobre els avantatges de reutilitzar envasos i es dissenyaran i implementaran incentius perquè els consumidors retornin les ampolles buides a la botiga.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Afectats pel canvi climàtic  "La preparació per a la reutilització és un dels eixos que en els propers anys ha d’adquirir una major presència, i, després de la prevenció, és l’opció més desitjable en la jerarquia de residus. A Catalunya volem que aquesta opció tingui la seva oportunitat i així ho contemplem en la nostra planificació. Per això ens hem involucrat en projectes com aquest" ha explicat el director de l’Agència de Residus de Catalunya (ARC), Josep Maria Tost.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indústria del vi és una de les més afectades pel canvi climàtic, ja que la vinya i la qualitat del vi depèn en gran mesura de les condicions atmosfèriques. Per això els productors de vi ens hem d’implicar per reduir l’impacte ambiental que generem i implementar noves tècniques i estratègies per reduir la petjada de carboni. En aquest sentit, si implementen un sistema de reutilització d’ampolles contribuirem a assolir aquest objectiu", ha destacat el gerent de la Cooperativa Falset Marçà, Xavier Domènech Munté.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projecte espera poder estendre el sistema de reutilització d’ampolles al territori català i a altres regions vinícoles de l’Estat espanyol, impulsant la participació d’empreses i administracions.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https://www.notasdeprensa.es/el-projecte-rewine-estudiara-la-viabilitat-d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