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primer festival de poesía anglófona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primer festival internacional de poetas anglohablantes en Madrid, también el primer festival de The Unamuno Author Series inaugura en Madrid el 27 de mayo al 1 de junio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programación confirmada de lecturas y eventos de más de 60 poetas incluye a Richard Blanco, Sharon Olds, Gregory Pardlo (Premio Pulitzer), Marilyn Hacker, Jericho Brown, Patricia Smith, Monica Youn, Campbell McGrath, Pádraig Ó Tuama, John Koethe y Luis Muñoz. Además, de poetas latinos con escritos bilingües en inglés y español. Poetas laureados de distintos lugares estadounidenses incluyen a Luis Rodríguez (Los Ángeles), Kathleen Flenniken (Washington, EE. UU.), Dana Gioia (California), Octavio Quintanilla (San Antonio, Texas). Poetas vendrán de los Estados Unidos, Francia, Grecia, Irlanda y Gran Bretana.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Unamuno Author SeriesEl Unamuno Author Series Festival 2019 celebrará principalmente la creciente comunidad de poesía anglófona y latina en la librería Desperate Literature, La Residencia de Estudiantes, el Instituto Internacional Americano, Aleatorio y El Instante Fundación con una semana de recitales, talleres y lecturas de más de 60 poetas y académicos.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festival, también están colaborando con el Caucus de Escritores de Latinx y la Fundación Federico García Lorca para lanzar el premio García Lorca para un poeta emergente de Latinx, The Paris Review y The American Poetry Review.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historiaLa serie comenzó por accidente el 27 de marzo de 2012, el día en que murió la poeta estadounidense Adrienne Rich. El fundador, poeta y sacerdote episcopal, Spencer Reece, sostuvo lo que se pretendía que fuera una lectura “única” en el patio de la Catedral del Redentor para animar a su amigo, el poeta cubano-estadounidense, Richard Blanco, que desesperaba la disminución de lectores de poesía. Sin que nadie se lo pudiera creer, en menos de un año Richard Blanco estaría leyendo a millones de personas para la segunda inauguración de Barack Obama.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sin embargo, mientras la Unamuno Author Series comenzó sin saberlo ese día entre Blanco y Reece, su espíritu se originó en una relación mucho más antigua entre un sacerdote y un poeta conectados a la misma comunidad eclesial.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década de 1930, el estimado y heterodoxo escritor español Miguel de Unamuno se hizo amigo del único ministro protestante en la ciudad de Salamanca, el Rev. Atilano Coco. Se intercambiaron cartas y Unamuno ocasionalmente asistió a los servicios en la iglesia del Reverendo Coco. Su amistad se mantenía mientras la sociedad española se encontraba al borde de la guerra civil, dividida entre fuerzas ideológicas 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serie hace eco en su amistad central y el vínculo duradero entre la poesía y el espíritu humano que Coco y Unamuno compartieron hace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informaciónPara más información sobre The Unamuno Author Series y el festival, visitar su página web en unamunoauthors.com o seguir en Facebook, Twitter y Instagram en @UnamunoAuthors.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Annie Schumacher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https://www.notasdeprensa.es/el-primer-festival-de-poesia-anglofona-en_1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Literatura Madrid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