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‘plan familia’ de Cigna y Fundación Adecco para fomentar la empleabilidad de personas con discapacidad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beneficiarios entrarán en un plan de intervención individualizado y multidisciplinar enfocado a la búsqueda de empleo, con acciones terapéuticas, formativas y de orientación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aseguradora de salud Cigna se une al ‘Plan Familia’, programa de orientación e intervención de la Fundación Adecco, que tiene como objetivo ayudar a desarrollar competencias y habilidades en las personas con discapacidad para promover su autonomía personal y empleabilidad.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iniciativa, Cigna se convierte en altavoz hacia sus propios empleados, facilitando así el conocimiento del programa a aquellas personas que trabajan en Cigna y tienen familiares con discapacidad para que puedan ser guiados en la búsqueda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“Actualmente, las personas con discapacidad tienen que superar numerosas barreras de entrada al mercado laboral. Gracias a este programa, queremos que familiares con algún tipo de discapacidad de empleados de Cigna se sientan respaldados por la empresa y por profesionales expertos en discapacidad a la hora de fomentar su autonomía y habilidades en la búsqueda de oportunidades laborales”, afirma Ana Romeo, directora de RRHH de Cigna España.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se dirige a personas con certificado de discapacidad igual o superior al 33% y en edades entre 0 y 65 años. Así, se parte de un análisis inicial de la situación de los candidatos por parte de un equipo de profesionales y expertos de la Fundación Adecco. Tras esto, se plantean diversos planes de intervención individualizados y multidisciplinares, con acciones terapéuticas, formativas y de orientación laboral. Una vez el programa se ha puesto en marcha, se realiza un seguimiento continuo sobre la evolución de los objetivos planteados.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‘Escuela Plan Familia’ es uno de los puntos centrales del programa. Conociendo la importancia del entorno familiar y social en que evoluciona una persona con discapacidad, la ‘Escuela Plan Familia’ abre un espacio de diálogo y aprendizaje donde se ofrece a los beneficiarios y a sus familias un canal para compartir y adquirir formación, asesoramientos, recursos y experiencias que aporten valor para la búsqueda de empleo de sus familiares con discapacidad y para el desarrollo de habilidades que puedan favorecer su inserción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forma parte de la estrategia de RSC que Cigna lleva trabajando en España desde hace casi una década. Desde entonces, ha contribuido significativamente a la sociedad ayudando a diferentes colectivos, como familias en riesgo de exclusión, personas con discapacidad, niños hospitalizados o víctimas de desastres naturales. En todas estas acciones se ha apoyado en la implicación directa de su plantilla, ofreciéndoles diferentes alternativas de colaboración, donación, fundraising y voluntariado dentro y fuera de la oficina.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https://www.notasdeprensa.es/el-plan-familia-de-cigna-y-fundacion-adecco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