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30/07/2019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parche 5.05 de Final Fantasy prosigue la aventura en The First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desarrollo del videojuego de Square Enix se ha anunciado el evento anual Moonfire Faire para el 7 de agosto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se ha publicado el parche 5.05 para FINAL FANTASY® XIV: Shadowbringers™, que brinda nuevos retos y contenidos emocionantes para que los jugadores prosigan su aventura en "The First". La última actualización introduce la dificultad Savage para el Raid recientemente publicado Eden and #39;s Gate, además de una nueva Dungeon para explorar, más recetas de fabricación y objetos para que los jugadores no paren de crear y descubrir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parche 5.05 abarca los siguientes contenidos y actualizaciones: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Raid de alto nivel: Eden’s Gate (Savage): Quienes estén buscando un desafío aún mayor podrán enfrentarse a esta serie de encuentros contra jefes de gran dificultad.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Treasure Hunt Dungeon: "Dungeons of Lyhe Ghiah": Hasta ocho jugadores pueden unir fuerzas para explorar juntos esta nueva Instanced Dungeon e intentar conseguir recompensas únicas y poco frecuentes.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Tomestone: Phantasmagoria: Esta nueva moneda que se obtiene al completar ciertos contenidos puede usarse para adquirir piezas de equipo inéditas para los Disciples of War y Disciples of Magic.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recetas de fabricación: Incluye actualizaciones en los contenidos relativos a Free Company Crafting y Subaquatic Voyages.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Ajustes en las acciones en combate: Se han introducido diversos ajustes para equilibrar distintos oficios.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muebles, objetos, mounts, minions y muchas cosas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evento anual Moonfire Faire, una de las grandes ferias para la comunidad de jugadores, regresará el 7 de agosto para celebrar la emoción del verano. Los jugadores conseguirán diversas recompensas al completar las misiones del evento. Pronto se revelarán todos los detalles sobre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notas del parche al completo pueden consultarse en el siguiente link: https://sqex.to/F79nx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de FINAL FANTASY XIV: Shadowbringers se sintetiza en el tráiler de lanzamiento: https://youtu.be/CxHSSRjFH14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prueba gratis de FINAL FANTASY XIV Online invita a los jugadores nuevos a acceder a los contenidos hasta el nivel 35, crear hasta ocho personajes jugables y disfrutar de las distintas razas, clases y oficios sin restricciones de tiempo. Quienes quieran probar gratis el juego pueden registrarse aquí: http://sqex.to/FFXIVFreeTrial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https://www.notasdeprensa.es/el-parche-5-05-de-final-fantasy-prosigue-la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