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inaugura la exposición fotográfica ‘Fractales, las marismas y Doñana’ para concienciar a los visitantes sobre su conservación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10/07/2015</w:t>
            </w:r>
          </w:p>
          <w:p>
            <w:pPr>
              <w:ind w:left="-284" w:right="-427"/>
              <w:jc w:val="both"/>
              <w:rPr>
                <w:rFonts/>
                <w:color w:val="262626" w:themeColor="text1" w:themeTint="D9"/>
              </w:rPr>
            </w:pPr>
            <w:r>
              <w:t>Su fin es dar a conocer las estructuras fractales de las marismas andaluzas desde una nueva perspectiva </w:t>
            </w:r>
          </w:p>
          <w:p>
            <w:pPr>
              <w:ind w:left="-284" w:right="-427"/>
              <w:jc w:val="both"/>
              <w:rPr>
                <w:rFonts/>
                <w:color w:val="262626" w:themeColor="text1" w:themeTint="D9"/>
              </w:rPr>
            </w:pPr>
            <w:r>
              <w:t>La muestra recoge una selección de las mejores imágenes de la obra ‘Fractales. Anatomía íntima de la marisma’, del fotógrafo Héctor Garrido, con más de 200 imágenes aéreas sobre este enclave</w:t>
            </w:r>
          </w:p>
          <w:p>
            <w:pPr>
              <w:ind w:left="-284" w:right="-427"/>
              <w:jc w:val="both"/>
              <w:rPr>
                <w:rFonts/>
                <w:color w:val="262626" w:themeColor="text1" w:themeTint="D9"/>
              </w:rPr>
            </w:pPr>
            <w:r>
              <w:t>El recorrido se acompaña de textos explicativos para desvelar al público de forma sencilla y divulgativa el entorno de las marismas y su peculiar geometría</w:t>
            </w:r>
          </w:p>
          <w:p>
            <w:pPr>
              <w:ind w:left="-284" w:right="-427"/>
              <w:jc w:val="both"/>
              <w:rPr>
                <w:rFonts/>
                <w:color w:val="262626" w:themeColor="text1" w:themeTint="D9"/>
              </w:rPr>
            </w:pPr>
            <w:r>
              <w:t>El Ministerio de Agricultura, Alimentación y Medio Ambiente ha inaugurado hoy, en la sede del Departamento, la exposición fotográfica ‘Fractales, las marismas y Doñana’, que muestra las estructuras fractales de las marismas andaluzas, entre ellas las del Parque Nacional de Doñana. Su fin es dar a conocer estos espacios desde una nueva perspectiva con el objeto de concienciar a los visitantes sobre su conservación.</w:t>
            </w:r>
          </w:p>
          <w:p>
            <w:pPr>
              <w:ind w:left="-284" w:right="-427"/>
              <w:jc w:val="both"/>
              <w:rPr>
                <w:rFonts/>
                <w:color w:val="262626" w:themeColor="text1" w:themeTint="D9"/>
              </w:rPr>
            </w:pPr>
            <w:r>
              <w:t>La exposición, abierta hasta el 30 de septiembre, recoge una selección de las mejores imágenes de la obra ‘Fractales. Anatomía íntima de la marisma’, del fotógrafo Héctor Garrido, con más de 200 imágenes aéreas sobre este enclave.</w:t>
            </w:r>
          </w:p>
          <w:p>
            <w:pPr>
              <w:ind w:left="-284" w:right="-427"/>
              <w:jc w:val="both"/>
              <w:rPr>
                <w:rFonts/>
                <w:color w:val="262626" w:themeColor="text1" w:themeTint="D9"/>
              </w:rPr>
            </w:pPr>
            <w:r>
              <w:t>El recorrido se acompaña de textos explicativos para desvelar al público de forma sencilla y divulgativa el entorno de las marismas y su peculiar geometría.</w:t>
            </w:r>
          </w:p>
          <w:p>
            <w:pPr>
              <w:ind w:left="-284" w:right="-427"/>
              <w:jc w:val="both"/>
              <w:rPr>
                <w:rFonts/>
                <w:color w:val="262626" w:themeColor="text1" w:themeTint="D9"/>
              </w:rPr>
            </w:pPr>
            <w:r>
              <w:t>HÉCTOR GARRIDO</w:t>
            </w:r>
          </w:p>
          <w:p>
            <w:pPr>
              <w:ind w:left="-284" w:right="-427"/>
              <w:jc w:val="both"/>
              <w:rPr>
                <w:rFonts/>
                <w:color w:val="262626" w:themeColor="text1" w:themeTint="D9"/>
              </w:rPr>
            </w:pPr>
            <w:r>
              <w:t>Héctor Garrido es un fotógrafo especializado en ciencia y retrato. Su obra fruto de esta exposición refleja una técnica basada en la búsqueda de la combinación perfecta entre la inundación, mareal o pluvial, y la angulación de la luz solar. Para ello, los más de 300 vuelos para la toma de las fotografías se han realizado en torno a las horas del amanecer y el ocaso, consiguiendo intensificar los relieves y colores del paisaje.</w:t>
            </w:r>
          </w:p>
          <w:p>
            <w:pPr>
              <w:ind w:left="-284" w:right="-427"/>
              <w:jc w:val="both"/>
              <w:rPr>
                <w:rFonts/>
                <w:color w:val="262626" w:themeColor="text1" w:themeTint="D9"/>
              </w:rPr>
            </w:pPr>
            <w:r>
              <w:t>Estas fotografías se han realizado para la Estación Biológica de Doñana-CSIC-Ministerio de Economía y Competitividad desde 1973. Componen la serie de datos científicos más larga que se ha producido en España y son una valiosa herramienta para gestionar el área protegida de Doñana.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https://www.notasdeprensa.es/el-ministerio-de-agricultura-alimentacion-y_27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