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03500 el 12/04/2013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multinivel con vídeos está creciendo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negocio del marketing multinivel la promoción con vídeo es el presente y el futuro. Cada vez más personas trabajan con vídeos. Es el momento de lanzarse a realizar vídeos de tu negocio multinivel.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vídeo está presente en el marketing de todo tipo de negocios. Los emprendedores que desarrollan negocios de network marketing no deben dejar pasar la oportunidad de grabar sus propios vídeos. Da mucha seguridad y confianza el ver a otras personas, como hablan, el tono de la voz, la compostura y el porte reflejan mucho más que unas cuantas palabras que se podrían poner en un blog.</w:t>
            </w:r>
          </w:p>
          <w:p>
            <w:pPr>
              <w:ind w:left="-284" w:right="-427"/>
              <w:jc w:val="both"/>
              <w:rPr>
                <w:rFonts/>
                <w:color w:val="262626" w:themeColor="text1" w:themeTint="D9"/>
              </w:rPr>
            </w:pPr>
            <w:r>
              <w:t>	El vídeo llega a más personas que cualquier otro método de promoción. Los video blogs son cada vez más comunes, donde se combina vídeo y texto. En España están apareciendo cada vez más canales de videos multinvel. Un ejemplo es la web: http://www.videosmultinivel.com</w:t>
            </w:r>
          </w:p>
          <w:p>
            <w:pPr>
              <w:ind w:left="-284" w:right="-427"/>
              <w:jc w:val="both"/>
              <w:rPr>
                <w:rFonts/>
                <w:color w:val="262626" w:themeColor="text1" w:themeTint="D9"/>
              </w:rPr>
            </w:pPr>
            <w:r>
              <w:t>	Youtube es la plataforma preferida por la mayoría por lo conocida que es. Desde Youtube se puede hacer un buen trabajo de promoción. ¿Como empezar?</w:t>
            </w:r>
          </w:p>
          <w:p>
            <w:pPr>
              <w:ind w:left="-284" w:right="-427"/>
              <w:jc w:val="both"/>
              <w:rPr>
                <w:rFonts/>
                <w:color w:val="262626" w:themeColor="text1" w:themeTint="D9"/>
              </w:rPr>
            </w:pPr>
            <w:r>
              <w:t>	Lo primero es comprar una cámara HD (de alta definición)</w:t>
            </w:r>
          </w:p>
          <w:p>
            <w:pPr>
              <w:ind w:left="-284" w:right="-427"/>
              <w:jc w:val="both"/>
              <w:rPr>
                <w:rFonts/>
                <w:color w:val="262626" w:themeColor="text1" w:themeTint="D9"/>
              </w:rPr>
            </w:pPr>
            <w:r>
              <w:t>	El siguiente paso es pensar en el material que vamos a crear. Podemos hablar sobre: nosotros, nuestro negocio, marketing multinivel, formas de trabajo, métodos etc..</w:t>
            </w:r>
          </w:p>
          <w:p>
            <w:pPr>
              <w:ind w:left="-284" w:right="-427"/>
              <w:jc w:val="both"/>
              <w:rPr>
                <w:rFonts/>
                <w:color w:val="262626" w:themeColor="text1" w:themeTint="D9"/>
              </w:rPr>
            </w:pPr>
            <w:r>
              <w:t>	Una vez tienes claro el tema hay que hacerse un guión con las ideas clave. Lo que muchos descuidan es el ensayo previo. La gente se lanza a hacer vídeo sin ensayar y eso se nota en la falta de seguridad.</w:t>
            </w:r>
          </w:p>
          <w:p>
            <w:pPr>
              <w:ind w:left="-284" w:right="-427"/>
              <w:jc w:val="both"/>
              <w:rPr>
                <w:rFonts/>
                <w:color w:val="262626" w:themeColor="text1" w:themeTint="D9"/>
              </w:rPr>
            </w:pPr>
            <w:r>
              <w:t>	Si a todo esto le aportamos un buen programa de edición y hacer un vídeo por lo menos una vez a la semana, los resultados acompañan al trabajo que realices.</w:t>
            </w:r>
          </w:p>
          <w:p>
            <w:pPr>
              <w:ind w:left="-284" w:right="-427"/>
              <w:jc w:val="both"/>
              <w:rPr>
                <w:rFonts/>
                <w:color w:val="262626" w:themeColor="text1" w:themeTint="D9"/>
              </w:rPr>
            </w:pPr>
            <w:r>
              <w:t>	Al final todo se reduce a tener tiempo. ¿Que tiempo dedicar a la promoción con vídeo? ¿Cuanto dedicar a ayudar al equipo? ¿Cuanto a la venta? </w:t>
            </w:r>
          </w:p>
          <w:p>
            <w:pPr>
              <w:ind w:left="-284" w:right="-427"/>
              <w:jc w:val="both"/>
              <w:rPr>
                <w:rFonts/>
                <w:color w:val="262626" w:themeColor="text1" w:themeTint="D9"/>
              </w:rPr>
            </w:pPr>
            <w:r>
              <w:t>	Un equilibrio y horario es lo que hace falta para tener éxito. Al fin y al cabo la disciplina es necesaria para todo negocio o actiividad que se quiera desarrollar.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Sánchez González</w:t>
      </w:r>
    </w:p>
    <w:p w:rsidR="00C31F72" w:rsidRDefault="00C31F72" w:rsidP="00AB63FE">
      <w:pPr>
        <w:pStyle w:val="Sinespaciado"/>
        <w:spacing w:line="276" w:lineRule="auto"/>
        <w:ind w:left="-284"/>
        <w:rPr>
          <w:rFonts w:ascii="Arial" w:hAnsi="Arial" w:cs="Arial"/>
        </w:rPr>
      </w:pPr>
      <w:r>
        <w:rPr>
          <w:rFonts w:ascii="Arial" w:hAnsi="Arial" w:cs="Arial"/>
        </w:rPr>
        <w:t>Profesional del Network Marketing Multinivel</w:t>
      </w:r>
    </w:p>
    <w:p w:rsidR="00AB63FE" w:rsidRDefault="00C31F72" w:rsidP="00AB63FE">
      <w:pPr>
        <w:pStyle w:val="Sinespaciado"/>
        <w:spacing w:line="276" w:lineRule="auto"/>
        <w:ind w:left="-284"/>
        <w:rPr>
          <w:rFonts w:ascii="Arial" w:hAnsi="Arial" w:cs="Arial"/>
        </w:rPr>
      </w:pPr>
      <w:r>
        <w:rPr>
          <w:rFonts w:ascii="Arial" w:hAnsi="Arial" w:cs="Arial"/>
        </w:rPr>
        <w:t>666444359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https://www.notasdeprensa.es/el-marketing-multinivel-con-videos-esta-creciendo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