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24/11/2017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Jurado de la I Edición en España de los Premios Internacionales de MMA Smarties 2017 otorga 16 premios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​Mytaxy gana el Premio Smartie "Best in Show" 2017 de MMA Spain. Los 16 premios están enfocados al talento y la innovación en movilidad
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pasada noche MMA Spain ha entregado los premios de la I Edición en España de los Premios Internacionales de MMA Smarties 2017, los únicos a nivel mundial dedicados exclusivamente al marketing móvil, que rinde homenaje a la innovación, la creatividad y la efectividad del trabajo desarrollado en el mundo de la movilidad.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Destinados a los profesionales de marketing, desarrolladores, agencias y anunciantes, el Jurado de esta primera edición ha reconocido a las mejores campañas y proyectos tecnológicos, en las que el móvil es el protagonista, destacando los aspectos de estrategia, ejecución, creatividad y resultados.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premios se conceden dentro de tres bloques, Marketing, Medios y Tecnología que a su vez tienen categorías en cada bloque. Los premios que se otorgan en cada categoría son Oro, Plata y Bronce. A parte de los premios de cada categoría, el Jurado ha premiado con un premio “Best in Show” recogido de entre los ganadores Oro, a la aplicación “mytaxy” por su innovación y ser pionera en acercar un sector tan tradicional como es el del taxi al móvil, facilitando su acceso a los clientes y ayudando en el negocio del sector, construyendo una comunidad de usuarios tanto de taxistas como de clientes que crece cada día.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evento fue dinamizado por el conocido actor David Ordinas y los premios entregados por componentes del Jurado, el Presidente de MMA Spain, Jesús Carrera, el Director General de MMA EMEA, Chris Babayode y el Presidente Emérito de MMA Spain, Sixto Arias.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MMA Spain quiere felicitar a todos los ganadores por su talento, innovación y por compartir campañas e iniciativas que acercan marcas y servicios a empresas e individuos a través de la movilidad.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continuación, incluimos el listado completo de los ganadores de los Premios Smarties MMA Spain 2017.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Bloque MarketingCategoría - Brand AwarenessPlata“#AXEyoucasting”AXE/UNILEVERMindshare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Bronce“Tanqueray – Depende de ti”DIAGEOCaratYDigital Media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Bloque MarketingCategoría - Lead GenerationPlata“Meliá Travel Connect”MELIÁ HOTELS INTERNATIONALAccenture Interactive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Bloque MarketingCategoría - Social Impact/Non for ProfitOro“Kit de protección de EDUCO”EDUCOHavasHavas Media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Plata“Toilet change lives”SCOTTEX – UNICEFKIMBERLY CLARKMindshare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Bloque MediosCategoría - Cross Mobile IntegrationOro“Release the Beast”MAGNUM/UNILEVERMindshare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Bloque MediosCategoría - Mobile AppOro“Create everyday magic in city movement”MYTAXI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Bronce“Avianca´s Carla Chatbot”AVIANCAAccenture Interactive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Bloque MediosCategoría - Mobile SocialBronce“Release the Beast”MAGNUM/UNILEVERMindshare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Bronce“B and J Pop Up Garden”BEN and JERRY/UNILEVERMindshare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Bloque MediosCategoría - Marketing within a mobile gaming environmentPlata“Sing!”UNIVERSAL PICTURESm/SIXGameloft Advertising Solutions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Bloque TecnologíaCategoría - InnovationOro“Alien Biometrics”FOXMindshare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Bloque TecnologíaCategoría - Mobile VideoOro“inRead by Teads”TEADS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Bloque TecnologíaCategoría - Internet of Things – Products in the marketOro“Alien Biometrics”FOXMindshare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BronceMovistar BaseMOVISTARAccenture Interactive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Premio BEST IN SHOW“Create everyday magic in city movement”MYTAXI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Jurado de los Premios Smarties 2017 – MMA SpainEl Jurado de los Premios Smarties 2017 de MMA Spain ha contado con la participación de Ángel Rivera, Senior Manager de Accenture Interactive; Cristina Villarroya, Digital  and  Media Strategy Director de BBVA; Santiago Sánchez-Lozano, Managing Director de Ogilvy  and  Mather; Francisco Hortigüela, Corporate Communications, Public Affairs and CSR Director de Samsung; Pablo Barrios, Head of e-Commerce and Platforms de SEAT; Germán Guzmán, Digital Marketing Manager de Unilever y Pablo Dachefsky, Director Creativo Ejecutivo de Wysiwyg.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Patrocinadores y colaboradoresThe Valley patrocinador exclusivo y Docomo Digital colaborador de los Premios Smarties 2017 de MMA Spain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cerca de los Premios SmartiesLos premios Smarties de la Mobile Marketing Association (MMA) es el único programa de premios mundiales de marketing móvil que honra la innovación, la creatividad y la efectividad, destacando a las personas y su talento, a la hora de romper las fronteras del marketing con campañas y acciones destacadas que hacen que las marcas alcancen audiencias y se relacionen con ellas a través de la tecnología móvil.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Los Premios Smarties reconocen a ganadores mundiales, continentales y por país. En este año, MMA Spain ha organizado la I Edición de los Premios Smarties de MMA para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MMALa Asociación de Marketing Móvil (MMA) es la principal asociación global sin ánimo de lucro, que representa a todos los agentes de la cadena de valor de comercialización móvil.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Cuenta con más de 800 socios a nivel mundial y con presencia física en 21 países, cubriendo 50 países.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España, su actividad se centra en eliminar los obstáculos a los que las empresas se enfrentan en la aplicación de la movilidad en sus modelos de negocio y estrategias; establecer pautas para los medios móviles, así como difundir y compartir buenas prácticas para un crecimiento sostenible y para el uso efectivo del canal móvil, convirtiéndose en un espacio de interacción y divulgación entre todos los que componen el ecosistema empresarial español.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MMA Spain cuenta con más de 100 asociados en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información: www.mmaspain.com – www.mmaglobal.com Síguenos en twitter: @mma_spain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Noelia Pereña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913022860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https://www.notasdeprensa.es/el-jurado-de-la-i-edicion-en-espana-de-los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Marketing Premios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