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Comunitat Valenciana el 12/10/2018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IVE ofrece una Encuesta, una Guía de Mejoras y un Modelo de Verificación para viviendas turísticas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Conselleria de Vivienda, Obras Públicas y Vertebración del Territorio, a través del Instituto Valenciano de la Edificación, ha desarrollado tres herramientas digitales gratuitas para mejorar el parque de vivienda turísticas de la Comunitat Valenciana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tres instrumentos, alojados en la web www.mejoratuviviendaturistica.com, para que cualquier persona interesada (propietaria, gestora o técnica encargada del diseño, construcción y mantenimiento de viviendas vacacionales) pueda acceder gratuitamente a ellos y descargarlos. Con estas herramientas puede conocer el estado de la vivienda turística y contar con criterios concretos y sencillos de comprender para mejorar sus condiciones y hacerlos más confortables para los usuarios. Estas mejoras permitirán acondicionar los pisos turísticos existentes, aproximando su calidad a niveles acordes a las normativas actuales en materia de accesibilidad, aislamiento acústico, confort térmico, calidad espacial y protección medioambiental.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instrumento está destinado a propietarios o gestores de pisos turísticos y permite evaluar el estado actual de la vivienda rellenando una rápida encuesta que, al finalizar, ofrece un primer diagnóstico, mediante un informe descargable, que señala los aspectos a mejorar.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segundo es una Guía de Recomendaciones que recopila consejos para mejorar aspectos concretos de las viviendas turísticas, como su accesibilidad, su confort acústico y térmico, la funcionalidad de los diferentes recintos o disponer de una vivienda más sostenible por el buen uso de los recursos o la reducción del consumo energético.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el tercer documento, destinado más al colectivo de técnicos vinculados con el diseño, la construcción y el mantenimiento de viviendas vacacionales, ofrece un modelo de informe de verificación para el control de más de una veintena de aspectos técnicos que los profesionales pueden utilizar para inspeccionar y verificar el estado de las viviendas turísticas.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actividades se enmarcan dentro del proyecto europeo ALTER-ECO, cofinanciado por el programa de cooperación “Interreg-MED”, y que tiene como objetivo el desarrollo local sostenible del turismo promoviendo la identidad de las regiones mediterráneas.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IVE - Instituto Valenciano de la Edificación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https://www.notasdeprensa.es/el-ive-ofrece-una-encuesta-una-guia-de-mejoras_1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Valencia Turismo Urbanismo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