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de la tecnología en la cerrajería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cerrajero actual para considerarse un profesional competente, debe aprender una gran cantidad de aspectos básicos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impacto de la tecnología en la cerrajería</w:t>
            </w:r>
          </w:p>
          <w:p>
            <w:pPr>
              <w:ind w:left="-284" w:right="-427"/>
              <w:jc w:val="both"/>
              <w:rPr>
                <w:rFonts/>
                <w:color w:val="262626" w:themeColor="text1" w:themeTint="D9"/>
              </w:rPr>
            </w:pPr>
            <w:r>
              <w:t>El trabajo de cerrajero se encuentra en el mismo conjunto de oficios como herrero o constructor, los cuales han existido desde hace siglos. Sin embargo es en campo de la cerrajería donde hemos podido notar más el impacto de la tecnología, propiamente un herrero o constructor de hace un siglo puede arreglárselas para levantar una casa o moldear hierro (incluso usando materiales actuales), pero no un cerrajero, cuya labor desde el punto de vista de un cerrajero profesional, no se ha hecho más fácil gracias a la tecnología de cerrajeros Madrid.</w:t>
            </w:r>
          </w:p>
          <w:p>
            <w:pPr>
              <w:ind w:left="-284" w:right="-427"/>
              <w:jc w:val="both"/>
              <w:rPr>
                <w:rFonts/>
                <w:color w:val="262626" w:themeColor="text1" w:themeTint="D9"/>
              </w:rPr>
            </w:pPr>
            <w:r>
              <w:t>El cerrajero actual para considerarse un profesional competente, debe aprender una gran cantidad de aspectos básicos, en donde la capacitación va más allá de conocer y manipular sistemas simples de engranaje, sino también de conocer a fondo las características base de sistemas de seguridad actuales, que pueden tener elementos electrónicos e incluso computacionales.</w:t>
            </w:r>
          </w:p>
          <w:p>
            <w:pPr>
              <w:ind w:left="-284" w:right="-427"/>
              <w:jc w:val="both"/>
              <w:rPr>
                <w:rFonts/>
                <w:color w:val="262626" w:themeColor="text1" w:themeTint="D9"/>
              </w:rPr>
            </w:pPr>
            <w:r>
              <w:t>En pocas palabras, la herramienta de uso rudo y fuerza bruta ya no rompe cualquier cerradura hoy en día (y no es que derribar una puerta sea lo ideal para abrirla en caso de no tener la llave), por ello, un cerrajero debe conocer tanto los puntos débiles como los puntos fuertes de los diferentes tipos de cerraduras actuales, de modo que pueda hacer su trabajo con la más sofisticación posible, siendo ideal por ejemplo, una cerradura sin necesidad de golpes ni mucho menos dañar la estructura de la puerta como hace cerrajero Madrid barato.</w:t>
            </w:r>
          </w:p>
          <w:p>
            <w:pPr>
              <w:ind w:left="-284" w:right="-427"/>
              <w:jc w:val="both"/>
              <w:rPr>
                <w:rFonts/>
                <w:color w:val="262626" w:themeColor="text1" w:themeTint="D9"/>
              </w:rPr>
            </w:pPr>
            <w:r>
              <w:t>Pero el oficio de cerrajero no se ha quedado solo en el montaje de cerraduras en puertas de hogar y negocio, coches, grandes empresas, cajas fuertes, y todo aquello que necesite una cerradura puede ser un campo de acción donde un cerrajero profesional puede operar, no solo hablando de la reparación y mantenimiento, si no también ofreciendo soluciones como cerraduras anti-taladro, anti-ganzúa, y más servicios que permiten estar por delante de criminales dedicados al robo de inmuebles. Cerrajeros Madrid están a la última en tecnología para la protección de sus puertas.</w:t>
            </w:r>
          </w:p>
          <w:p>
            <w:pPr>
              <w:ind w:left="-284" w:right="-427"/>
              <w:jc w:val="both"/>
              <w:rPr>
                <w:rFonts/>
                <w:color w:val="262626" w:themeColor="text1" w:themeTint="D9"/>
              </w:rPr>
            </w:pPr>
            <w:r>
              <w:t>En síntesis, si bien la tecnología ha hecho que el oficio de cerrajero sea algo más difícil de aprender, también ha hecho que los profesionales en este campo sean mucho mejor valorados día con día, teniendo en la actualidad una demanda en sus servicios bastante 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publicaciones propias.</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https://www.notasdeprensa.es/el-impacto-de-la-tecnologia-en-la-cerrajeria_1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Castilla La Mancha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