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galardonado como Mejor Curso de Bolsa de Europa es español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curso, dirigido por José Antonio Madrigal y organizado desde Eurekers, fue premiado por la revista The European y se impartirá este año en las principales ciudades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9 y 10 de febrero, llega a Granada el curso de bolsa que fue galardonado en 2017 como mejor curso de bolsa de Europa. A partir de esa fecha, recorrerá las principales ciudades de España: Valencia (23 y 24 de febrero), Madrid (9 y 10 de marzo), Barcelona (6 y 7 de abril) y Ciudad de México (11 y 12 de mayo).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al  and #39;Mejor curso de Bolsa de Europa and #39; lo otorgó a Eurekers la prestigiosa revista británica The European y se enmarca dentro de los Global Business Awards, unos premios que "reconocen a las empresas que sobresalen en todos los aspectos. Abarcando todo el espectro de servicios financieros, los premios son testimonio de innovación, dedicación y resistencia de las empresas que los integran".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revista The European considera que "los cursos de inversión de Eurekers tienen una excelente reputación en el mundo financiero" y afirma que "ayudan a los inversores particulares a operar en los mercados con una metodología sencilla y lógica". Además, destaca el acompañamiento a los alumnos después del curso, pues "tienen acceso a herramientas personales de análisis del mercado, para ayudarles a empezar a invertir y mejorar su experiencia de inversión".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Antonio Madrigal, del lado del inversor particularEste curso impartido por Eurekers, que se dedica a que los inversores particulares tengan las mismas posibilidades de ganar en bolsa que la fuerte competencia especializada que opera en los mercados, se basa en una metodología de inversión a largo plazo sencilla, segura y compatible con cualquier otra actividad profesional o personal. Este método ha sido diseñado por José Antonio Madrigal a partir de la experiencia que ha obtenido invirtiendo en la mayor parte de las bolsas del mundo desde que tenía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Eurekers: una estrategia de inversión distinta a las demásMientras que existe la creencia generalizada de que es muy complicado invertir en bolsa y ganar dinero, Madrigal defiende que "cualquier persona con los conocimientos adecuados puede ganar en bolsa". Con unas directrices metodológicas que a priori pueden parecer sorprendentes, como invertir siempre en empresas que rompan máximos históricos o no comprar acciones de compañías que bajan, esta estrategia de inversión hace hincapié en el aspecto psicológico y de autocontrol de uno mismo cuando se está gestionando una cartera propia de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apartado más técnico del curso está planteado de una manera casi totalmente práctica, de manera que cualquier alumno que sale del curso puede comenzar a invertir inmediatamente. Según datos auditados, más del 70% de los inversores que opera con la metodología Eurekers gana dinero en bolsa, una cifra muy por encima de la media del 2% de los inversores ganadores que se registra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del curso de bolsa de Eurekers cuentan con una inusual garantía de satisfacción, ya que si, transcurrido el 25% del curso, este no cumple sus expectativas, les devuelven el 100% del importe.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a los cursos se puede realizar en eurekers.com o llamando al 911 331 556.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Cebrián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Multiconversion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963 767 470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https://www.notasdeprensa.es/el-galardonado-como-mejor-curso-de-bolsa-de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Andalucia Emprendedores Premios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