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estilo ecléctico prevalece sobre el minimalista en las cocinas este 2018 por Tienda Azul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Consiste en la fusión de diferentes elementos y estilos. Las tendencias en el estilo de cocinas para este 2018 apuntan a lo ecléctico. Se trata de un diseño donde predominan la fusión de diferentes estilos y elementos. Se deja atrás el estilo minimalista, que se había impuesto durante el último lustro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electrodomésticos para cocinas presentan un acabado único, con personalidad propia este 2018. Un estilo ecléctico que se basa en la fusión de distintos elementos y estilos y que deja atrás el minimalismo que había sido tendencia durante los últimos cinco años. Se trata de un movimiento en el que se combinan varios componentes en el mismoambiente.</w:t>
            </w:r>
          </w:p>
          <w:p>
            <w:pPr>
              <w:ind w:left="-284" w:right="-427"/>
              <w:jc w:val="both"/>
              <w:rPr>
                <w:rFonts/>
                <w:color w:val="262626" w:themeColor="text1" w:themeTint="D9"/>
              </w:rPr>
            </w:pPr>
            <w:r>
              <w:t>Se empiezan a vislumbrar cocinas rústicas con electrodomésticos y encimeras vanguardistas. Además, se comienzan a ver papeles pintados con encimeras sobrias y cuadros en lapared de la cocina. En definitiva, una tendencia que busca conseguir espacios acogedores en contraposición a la frialdad que destila el estilo vanguardista.</w:t>
            </w:r>
          </w:p>
          <w:p>
            <w:pPr>
              <w:ind w:left="-284" w:right="-427"/>
              <w:jc w:val="both"/>
              <w:rPr>
                <w:rFonts/>
                <w:color w:val="262626" w:themeColor="text1" w:themeTint="D9"/>
              </w:rPr>
            </w:pPr>
            <w:r>
              <w:t>Cocinas integradasSe entiende por cocina integrada como aquella en la que se incluyen más espacios en ella. Al ser una estancia donde se pasa más tiempo, se apuesta por sitios donde darse unrespiro, trabajar o comer.</w:t>
            </w:r>
          </w:p>
          <w:p>
            <w:pPr>
              <w:ind w:left="-284" w:right="-427"/>
              <w:jc w:val="both"/>
              <w:rPr>
                <w:rFonts/>
                <w:color w:val="262626" w:themeColor="text1" w:themeTint="D9"/>
              </w:rPr>
            </w:pPr>
            <w:r>
              <w:t>Para ello, se opta por elementos que favorezcan estas tareas como mesas que sirven para trabajar y desayunar o asientos que no son solo para sentarse a degustar un plato,sino que permiten descansar de una forma más plácida.</w:t>
            </w:r>
          </w:p>
          <w:p>
            <w:pPr>
              <w:ind w:left="-284" w:right="-427"/>
              <w:jc w:val="both"/>
              <w:rPr>
                <w:rFonts/>
                <w:color w:val="262626" w:themeColor="text1" w:themeTint="D9"/>
              </w:rPr>
            </w:pPr>
            <w:r>
              <w:t>Blanco, negro y grises oscurosSerá la paleta de colores que sacará a relucir la cocina, con una creación de sofisticación y refinamiento. No obstante, al blanco y al negro se le puede incluir un rojo que rompa con la monotonía que pueden generar. A la escala de grises se le puede añadir un amarillo para ello.</w:t>
            </w:r>
          </w:p>
          <w:p>
            <w:pPr>
              <w:ind w:left="-284" w:right="-427"/>
              <w:jc w:val="both"/>
              <w:rPr>
                <w:rFonts/>
                <w:color w:val="262626" w:themeColor="text1" w:themeTint="D9"/>
              </w:rPr>
            </w:pPr>
            <w:r>
              <w:t>Los electrodomésticos serán un complementoLa gran variedad de electrodomésticos que existen en el mercado hace que alternativa de completar el diseño de la cocina con un set completo de electrodomésticos concolores idénticos sea tendencia.</w:t>
            </w:r>
          </w:p>
          <w:p>
            <w:pPr>
              <w:ind w:left="-284" w:right="-427"/>
              <w:jc w:val="both"/>
              <w:rPr>
                <w:rFonts/>
                <w:color w:val="262626" w:themeColor="text1" w:themeTint="D9"/>
              </w:rPr>
            </w:pPr>
            <w:r>
              <w:t>En cuanto a las diferentes opciones, se impone el negro mate en contraposición a los acabados metálicos de acero oscuro, imperante en los últimos años.</w:t>
            </w:r>
          </w:p>
          <w:p>
            <w:pPr>
              <w:ind w:left="-284" w:right="-427"/>
              <w:jc w:val="both"/>
              <w:rPr>
                <w:rFonts/>
                <w:color w:val="262626" w:themeColor="text1" w:themeTint="D9"/>
              </w:rPr>
            </w:pPr>
            <w:r>
              <w:t>Nota de prensa publicada por Tienda Azul: Tienda de Electrodomésticos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 Azul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912789435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https://www.notasdeprensa.es/el-estilo-eclectico-prevalece-sobre-el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