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El estilo DIY atrapa a las comuniones y a los bautizos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Celebrar una comunión y/o un bautizo donde el invitado come un primer plato, un segundo plato y unos postres sentado en una mesa, es un formato que ha perdido fuerza en los últimos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este tipo de celebraciones se están encaminando hacia un estilo do it yourself (DIY), donde el cliente organiza el acontecimiento como, cuando y donde quiere. Teca Sàbat es conocedora de este fenómeno y, por este motivo, ha potenciado su fantástico servicio de cátering con la nueva carta de aperitivos y fingerfood.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carta de aperitivos y fingerfood muy intuitiva, fresca y atractiva que permite una selección de los productos al gusto del consumidor.  and #39;Con este nuevo formato el cliente no sólo tiene la opción de venir a nuestras tiendas y consultar a nuestras dependientas, sino que también lo puede consultar desde su casa mediante nuestra web and #39;, explica María López, jefa de administración, comunicación y marketing de Teca Sàbat. Además, añade que  and #39;hemos tenido un gran recibimiento por parte de los clientes con este cambio de imagen corporativo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en la celebración de los bautizos como, sobre todo, en las comuniones, la tendencia se encamina hacia una gastronomía moderna pensada para la organización de comidas y/o meriendas con un servicio de cátering hecho a tu propio gusto, (DIY). Las pitas de rosbif o pollo, las burgers de ternera o de salmón, el sándwich de verduras a la brasa, las tostadas de caviar y huevo de codorniz y el canapé de foie y manzana caramelizada son las elaboraciones más solicitadas. Teniendo en cuenta que los principales protagonistas son los niños y las niñas, no faltan algunos de los clásicos como las croquetas de jamón y pollo y los panecillos con embutidos. Verónica Vaz, wedding planner de Teca Sàbat, añade que “el Sacher de chocolate negro y frambuesas y la repostería de la Pastelería Sàbat son los postres más escogidos entre todos nuestros 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Bubbles y Sopitas Frías, producto de temporadaLa primavera es el periodo de tiempo donde se realizan más celebraciones de comuniones y bautizos y, por este motivo, Teca Sàbat recomienda un producto ideal por esta época del año. Se trata de las Bubbles y las sopitas frías que aportan una sensación de frescura gracias a su textura cremosa y licuada. En la carta de aperitivos y fingerfood el cliente puede encontrar el gazpacho andaluz, el gazpacho de fresones, la sopita de melón y mango y la vichyssoise de puerros y manzana ácida. Unos snaps ideales por este tipo de fiestas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contacto: agencia de comunicación y marketing e-deon.net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https://www.notasdeprensa.es/el-estilo-diy-atrapa-a-las-comuniones-y-a-los_1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