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Junco opina sobre la polémica de la liposucción de la presentadora de Telecinco Carlota Corredera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pérdida de peso que Carlota Corredera, presentadora de Telecinco, experimentó y relató en su libro 'Tú también puedes' ha sido criticada reiteradas veces. Una de las críticas más mediáticas fue la de la youtuber ‘Soy una pringada’, que hace un año compartió su opinión en un vídeo con más de 1 millón y medio de visualizaciones. Ahora que la presentadora ha reconocido que pasó por quirófano, la youtuber la critica de nuevo y se reabre la polémica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leyendas urbanas en torno al sobrepeso y la cirugía plástica que sería conveniente desterrar. Así, no se crearían falsas esperanzas ni servirían de excusa para atacar a nadie que decida pasar por quirófano con fines estéticos.</w:t>
            </w:r>
          </w:p>
          <w:p>
            <w:pPr>
              <w:ind w:left="-284" w:right="-427"/>
              <w:jc w:val="both"/>
              <w:rPr>
                <w:rFonts/>
                <w:color w:val="262626" w:themeColor="text1" w:themeTint="D9"/>
              </w:rPr>
            </w:pPr>
            <w:r>
              <w:t>En general, la obesidad y el sobrepeso son motivo de preocupación para muchas personas y el pretender buscarles remedio a veces arrastra a pensar en la existencia de soluciones rápidas. Una buena premisa o regla básica a tener presente es que, de la misma forma que tardaron en ganarse los kilos, no debe resultar nada sano eliminarlos de un sablazo.</w:t>
            </w:r>
          </w:p>
          <w:p>
            <w:pPr>
              <w:ind w:left="-284" w:right="-427"/>
              <w:jc w:val="both"/>
              <w:rPr>
                <w:rFonts/>
                <w:color w:val="262626" w:themeColor="text1" w:themeTint="D9"/>
              </w:rPr>
            </w:pPr>
            <w:r>
              <w:t>De hecho, es falso que con una liposucción se puede adelgazar a alguien. En primer lugar, porque cuando se cogen kilos de más, la grasa se acumula tanto justo por debajo de la piel (subcutánea), como en el interior del cuerpo, alrededor de los órganos y en el interior de los músculos. Y en segundo lugar, porque la liposucción como tal solo puede eliminar la grasa subcutánea existiendo un límite por seguridad de la vida del paciente que oscila entre los 3-5 litros de grasa real extraída.</w:t>
            </w:r>
          </w:p>
          <w:p>
            <w:pPr>
              <w:ind w:left="-284" w:right="-427"/>
              <w:jc w:val="both"/>
              <w:rPr>
                <w:rFonts/>
                <w:color w:val="262626" w:themeColor="text1" w:themeTint="D9"/>
              </w:rPr>
            </w:pPr>
            <w:r>
              <w:t>El Dr. Junco recuerda que el paciente ideal para una liposucción es el que presenta un normopeso o un sobrepeso ligero, con una vida saludable pero con zonas específicas en las que se acumula la grasa en exceso ya sea por constitución, genética, por motivos hormonales o por edad.</w:t>
            </w:r>
          </w:p>
          <w:p>
            <w:pPr>
              <w:ind w:left="-284" w:right="-427"/>
              <w:jc w:val="both"/>
              <w:rPr>
                <w:rFonts/>
                <w:color w:val="262626" w:themeColor="text1" w:themeTint="D9"/>
              </w:rPr>
            </w:pPr>
            <w:r>
              <w:t>Por otro lado, es cierto que en ocasiones personas con sobrepeso moderado se someten a una liposucción, pero con el objetivo de dar mejor forma a su cuerpo para que les sirva de estímulo para adelgazar posteriormente.</w:t>
            </w:r>
          </w:p>
          <w:p>
            <w:pPr>
              <w:ind w:left="-284" w:right="-427"/>
              <w:jc w:val="both"/>
              <w:rPr>
                <w:rFonts/>
                <w:color w:val="262626" w:themeColor="text1" w:themeTint="D9"/>
              </w:rPr>
            </w:pPr>
            <w:r>
              <w:t>Por tanto, las dietas de adelgazamiento personalizadas, los hábitos saludables, la práctica de ejercicio físico, y en casos extremos la cirugía bariátrica destinada a reducir el tamaño del estómago, son las únicas armas para combatir el temido sobrepeso y no el pasar por quirófano para realizar una liposucción.</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BarcelonaCentre Mèdic Digest – C. Dels Arbres, 53 BadalonaNúmero Teléfono 24h (llamada y Whatsapp): 638.76.76.36www.drjunco.com</w:t>
            </w:r>
          </w:p>
          <w:p>
            <w:pPr>
              <w:ind w:left="-284" w:right="-427"/>
              <w:jc w:val="both"/>
              <w:rPr>
                <w:rFonts/>
                <w:color w:val="262626" w:themeColor="text1" w:themeTint="D9"/>
              </w:rPr>
            </w:pPr>
            <w:r>
              <w:t>Webswww.drjunco.comwww.aumentopecho-drjunco.comwww.medicinaestetica-drjunco.comwww.cosmeticsurgery-spain.comwww.ojmagazine.es</w:t>
            </w:r>
          </w:p>
          <w:p>
            <w:pPr>
              <w:ind w:left="-284" w:right="-427"/>
              <w:jc w:val="both"/>
              <w:rPr>
                <w:rFonts/>
                <w:color w:val="262626" w:themeColor="text1" w:themeTint="D9"/>
              </w:rPr>
            </w:pPr>
            <w:r>
              <w:t>Redes socialesDR. JUNCO, CIRUGÍA PLÁSTICA Y ESTÉTICA @Dr_OscarJunco DrOscarJunco dr_oscarjunco droscarjunco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Óscar Junco Cirugía Plástica y Estética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638 76 76 36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https://www.notasdeprensa.es/el-dr-junco-opina-sobre-la-polemica-de-la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