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Sebastián - Gipuzkoa el 27/03/2020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COEGI ofrece asesoría psicológica individual gratuita para enfermeras durante la crisis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objetivo es facilitarles el apoyo psicológico necesario durante esta crisis sanitaria en la que están afrontando situaciones de estrés y frustración sin precedentes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papel de las 5.291enfermeras y enfermeros que trabajan en Gipuzkoa y su competencia profesional está resultando clave en la crisis del Coronavirus. Trabajando con mayor carga asistencial y estando en primera línea de los cuidados, afrontando situaciones de estrés y frustración nunca vividas hasta ahora, las enfermeras necesitan cuidarse para poder cuidar a la ciudadanía.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y con el objetivo de facilitarles el apoyo psicológico necesario durante esta crisis sanitaria, el Colegio Oficial de Enfermería de Gipuzkoa (COEGI) ha habilitado un nuevo servicio de asesoría psicológica individual y confidencial gratuita en colaboración con la psicóloga Lourdes Ruiz.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la consulta es aportar a las enfermeras y enfermeros guipuzcoanos que lo necesiten en estos momentos el conocimiento de estrategias de autocuidado, herramientas para el cuidado de la salud emocional y recursos para afrontar el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consultas se realizarán de manera telefónica u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y entre otras iniciativas, el Colegio ha puesto a disposición de todas las enfermeras/os colegiados en Gipuzkoa un curso gratuito online para entrenar la mente y la gestión emocional mendiante PNL, como nueva herramienta para afrontar el Covid-19.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Gipuzkoa trabajan actualmente 5.291 enfermeras, siendo el colectivo profesional sanitario más numeroso, con una edad media de 44 años y 93% de ellas son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www.coegi.org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COEGI tiene como misión 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Representar y velar por la defensa y desarrollo de la profesión y de sus profesionales, promoviendo la buena práctica y la dignidad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 respuesta a las demandas y/o necesidades del colegiado en el marco de la actuación colegial.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Colaborar en el desarrollo del sistema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Proteger la salud de las personas velando por la seguridad de los pacientes desde una práctica profesional ética y competente.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COLEGIO ENFERMERÍA GIPUZKOA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https://www.notasdeprensa.es/el-coegi-ofrece-asesoria-psicologica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Sociedad País Vasco Solidaridad y cooperación Bienestar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