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Blanes el 07/08/2018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Camping Bella Terra se moja por la esclerosis múltiple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esclerosis múltiple es una enfermedad neurodegenerativa que afecta a más de 7.500 catalanes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sábado 4 de agosto el Camping Bella Terra se ha sumado a la campaña  and #39;Mulla’t per l’esclerosi múltiple’, que este año llega a su vigésima quinta edición. La jornada solidaria ha estado organizada por la Fundació Esclerosi Múltiple, que quiere concienciar a la población sobre una enfermedad que actualmente afecta a 900 personas en Girona. Este año todos los fondos recogidos irán destinados a la esclerosis múltiple infantil, ya que a pesar de que esta enfermedad afecta mayoritariamente a los adultos, hasta un 10% de los casos se diagnostican en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acto, que llenó a rebosar la piscina Bella Parc, contó con la presencia del Concejal de Turismo del Ayuntamiento de Blanes, Jordi Blai; del representante de la Oficina de Turismo de Blanes, Roger Perales; del Presidente de la Asociación Campings de Blanes y Gerente del Camping Bella Terra, Josep Ametller; y del Director del Camping Bella Terra, Vicenç Fernández.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#39;Estoy encantado de que me hayan invitado a participar en esta nueva edición del Mulla’t, una jornada solidaria que ya forma parte de la tradición año tras año and #39;, ha señalado Jordi Blai, concejal de Turismo del consistorio de Blanes.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esta intervención, llegó el momento más esperado del acto, cuando los más de 250 presentes en el acto, realizaron un salto simultáneo a la Piscina Bella Parc. Durante la jornada, el Camping Bella Terra puso a la venta todo tipo de merchandising del Mulla’t, desde camisetas, toallas, bolsos, o libretas entre otros productos. El dinero recaudado irá destinado íntegramente a la investigación médica de la esclerosis múltiple.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Camping Bella Terra se hace una valoración muy positiva de la jornada.  and #39;Ha sido un verdadero placer poder aportar nuestro pequeño grano de arena en esta nueva edición del Mulla’t. Queremos agradecer a todos nuestros campistas su participación y colaboración, en esta causa solidaria and #39;, afirma Vicenç Fernández, director del camping.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el ‘Mulla’t per l’esclerosi múltiple’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participación de la sociedad catalana, la campaña ha conseguido a lo largo de estos 25 años, dar a conocer la enfermedad. Desgraciadamente aún se desconocen cuáles son las causas de la esclerosis múltiple, pero el día a día de las personas con EM han mejorado en este periodo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 Esclerosi Múltiple ha evolucionado durante todos estos años, y ahora dispone de centros en Reus, Lleida y Barcelona, y ofrece servicios en Girona. Además dispone de un Centro Especial de Trabajo que emplea a 90 personas con esclerosis múltiple y otras discapacidades.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evolución del Mulla’t se traduce en las cifras. Hace 25 años participaron en este evento 68 piscinas de Catalunya. El año pasado tomaron parte más de 600 y unas 100.000 personas se mojaron por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el Camping Bella Terra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camping cuenta con una amplia oferta de servicios destinados al ocio, el deporte, la gastronomía, el senderismo o la cultura. La infinidad de excursiones a las calas de la Costa Brava o la posibilidad de visitar la ciudad de Barcelona, hace del Camping Bella Terra una opción ideal para disfrutar del fin de semana.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https://www.notasdeprensa.es/el-camping-bella-terra-se-moja-por-la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Turismo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