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Aula virtual y la educación a distancia ¿el futuro de la enseñanza?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avances tecnológicos están cambiando la manera en la que se organiza y funciona la sociedad. Los sistemas de educación y formación abiertos y a distancia han dejado de ser una alternativa más de enseñanza para convertirse en uno de los modelos de educación con mejor proyección de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últimas décadas se está asistiendo a una serie de cambios sociales impulsados, principalmente, por los progresos tecnológicos y la revolución de las tecnologías de la información y la comunicación pero, ¿cuál será finalmente el resultado de tales transformaciones? Se presenta por tanto, un panorama incierto en donde tienen cabida diferentes escenarios hipotéticos que estimulan la generación de elucubraciones.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de la educación, estas incertidumbres parecen adoptar una figura nítida en forma de nuevos modelos educativos de innovación pedagógica. Las herramientas digitales han posibilitado el desarrollo de aulas virtuales y educación a distancia. En realidad son conceptos intrínsecamente asociados, ya que el aula virtual es un tipo de plataforma que proporciona las herramientas que hacen posible la docencia a distancia, por tanto el aula virtual en la educación a distancia representa la enseñanza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que cuenta con una dilatada trayectoria en el sector de la enseñanza virtual es Euroinnova Formación. Las aulas virtuales en la educación a distancia comprenden gran parte de las actividades docentes e interactivas de la educación convencional y, además, las ventajas que le son propias. Estas ventajas se relacionan, principalmente, con la web 2.0, es decir, la posibilidad de acceder a infinidad de recursos, la interactividad, la inteligencia colectiva y por supuesto, las facilidades de compaginación o el ahorro de tiempo y dinero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el aula virtual de la educación a distancia se puede extrapolar a la educación presencial o semipresencial como un instrumento complementario. En definitiva, el aula virtual en la educación a distancia permite crear un espacio online para profesores y alumnos con un potencial de posibilidades para adaptarse a los cambios que se están suscitando en la sociedad y adquirir, simultáneamente, las características propias de esta, como la actualización constante, la capacidad de adaptación o la equidad en el acceso a los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Ávila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https://www.notasdeprensa.es/el-aula-virtual-y-la-educacion-a-distancia-el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