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89% de los usuarios cambiaría de compañía en caso de recibir una mala atención al cliente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82% de la población contactó con algún servicio de atención al cliente en el último año. Inmediatez y personalización, factores clave para los usuarios de los servicios de atención al cliente en España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el 37% de los usuarios se considera fiel a las marcas, tiendas o servicios. Este dato se desprende del I Customer Observatorium realizado por Elogia para Sotto Tempo Advertising, empresa organizadora del Certamen de los Líderes en Servicio, con el patrocinio de Logikaline y que se presentó la pasada semana en Madrid, Barcelona y San Sebastián. Los sectores más sensibles al abandono son: telefonía, seguros, banca (destacando los hombres) y proveedores de Internet (destacando los más jóvenes, 18-24 años).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contar con un servicio de atención al cliente de calidad es fundamental para las compañías. El 89% de la población declara que la atención al cliente influye en su decisión de compra o recompra y el 80% considera que una buena experiencia con el servicio de atención al cliente incentiva su fidelidad a la marca o empresa. Además el 92% de la población manifiesta que el servicio de atención al cliente influye en la imagen global que tiene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efecto, una atención al cliente inadecuada es el 4º motivo de abandono de una empresa, por detrás del ahorro económico, las promociones o que los productos o servicios no sean los esperados. Así pues, un 89% de los usuarios se declara dispuesto  a interrumpir los servicios de una compañía en caso de tener una decepción o mala experiencia con el servicio de atención al cliente de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último año el 82% de la población contactó con algún servicio de atención al cliente y lo hizo principalmente por 3 canales: teléfono (71%), email (50%) y web (34%). El 69% de estos usuarios consideran que la atención recibida fue muy satisfactoria o bastante satisfactoria. El aspecto que más desearían mejorar los consumidores es la rapidez para contactar con las empresas (68%), seguido de la personalización de los servicios recibidos (52%).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entrevistados, el aspecto más irritante cuando necesita acceder al servicio de atención al cliente a través del teléfono es el tiempo de espera (53%), seguido de mensajes repetitivos (34%) y un asesor encasillado en un guion (33%). Entre los que declaran que el tiempo de espera para ser atendidos telefónicamente es interminable, considera que una espera de 8 minutos de media no es aceptable. Los participantes en el estudio consideran que el tiempo adecuado de espera para ser atendidos telefónicamente debería ser de unos 2 minutos, la espera para una respuesta a través de email de menos de 24 horas, y en caso de contactar por redes sociales la espera debería rondar las 2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iniciativas que se consideran más útiles para mejorar el servicio de atención al cliente son el asesoramiento personalizado (89%), poder optar a servicios VIP o especiales en función de la fidelidad a la empresa (87%), o poder escoger al asesor más adecuado a la consulta formulada (84%). Un 41% de los consumidores entrevistados estaría dispuesto a ceder algún tipo de información para mejorar la atención recibida.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86% de los usuarios valoran muy positivamente que las empresas ofrezcan canales de contacto innovadores como las redes sociales o las aplicaciones móviles. Este dato es significativamente superior a otros países de referencia como Francia, donde se sitúa sólo en el 45%.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principales motivos parece ser el esfuerzo que requiere cada canal de contacto. El teléfono, a pesar de ser el canal más utilizado, es de los que requiere mayor esfuerzo, mientras que el chat o mensajería instantánea es el considerado de menor esfuerzo por un 73% de los encuestados.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situación, invertir en un servicio de atención al cliente de calidad que ofrezca inmediatez, personalización y sencillez es la clave para lograr fidelizar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el estudio completo en: www.lideresenservicio.com/descubre-el-estudio-customer-observatorium-la-calidad-en-atencion-al-cliente/*Encuesta online realizada por Elogia a 1.196 personas representativas de la población española entre 18-64 años en Enero de 2016El error muestral de los datos globales es de ± 2,8% con un nivel de confianza del 95,5% y p=q=0.5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Banquer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Comunicación Líderes en Servicio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932058580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https://www.notasdeprensa.es/el-89-de-los-usuarios-cambiaria-de-compania-en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Seguros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