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EBE14 clausura su novena edición en Sevilla tras más de 100 sesiones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Los asistentes se congregaron para conocer los avances y las tendencias en el entorno digital, como la economía colaborativa.
•	Durante todo el fin de semana se han desarrollado más de 100 charlas, encuentros y proyecciones audiovisuales.
•	Arturo González-Campos convirtió la charla de clausura en una conversación de Twitter haciendo participar al público en directo.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novena edición de EBE (Evento Blog España) finaliza después de un fin de semana con más de 100 charlas, proyecciones audiovisuales, conciertos, encuentros y mesas redondas bajo un mismo lema "Ganando el entorno digital".</w:t>
            </w:r>
          </w:p>
          <w:p>
            <w:pPr>
              <w:ind w:left="-284" w:right="-427"/>
              <w:jc w:val="both"/>
              <w:rPr>
                <w:rFonts/>
                <w:color w:val="262626" w:themeColor="text1" w:themeTint="D9"/>
              </w:rPr>
            </w:pPr>
            <w:r>
              <w:t>	Los asistentes se congregaron en el Palacio de Congresos y Exposiciones - FIBES para asistir al evento de la web social por excelencia, donde se conocieron los avances y las tendencias del ámbito digital e intercambiaron experiencias y opiniones.</w:t>
            </w:r>
          </w:p>
          <w:p>
            <w:pPr>
              <w:ind w:left="-284" w:right="-427"/>
              <w:jc w:val="both"/>
              <w:rPr>
                <w:rFonts/>
                <w:color w:val="262626" w:themeColor="text1" w:themeTint="D9"/>
              </w:rPr>
            </w:pPr>
            <w:r>
              <w:t>	La conferencia de clausura a cargo del actor y humorista Arturo González-Campos estuvo centrada en el humor en las redes sociales, lo tolerable, lo no tolerable y el uso de las redes en los medios de comunicación.</w:t>
            </w:r>
          </w:p>
          <w:p>
            <w:pPr>
              <w:ind w:left="-284" w:right="-427"/>
              <w:jc w:val="both"/>
              <w:rPr>
                <w:rFonts/>
                <w:color w:val="262626" w:themeColor="text1" w:themeTint="D9"/>
              </w:rPr>
            </w:pPr>
            <w:r>
              <w:t>	Uno de los fundadores y organizadores del evento, Luis Rull, afirma que el evento cada año es más variado, de ser un evento de blogueros en 2006 se ha convertido en un evento sobre la web social, las aplicaciones de la tecnología en nuestras vidas y las posibilidades de Internet.</w:t>
            </w:r>
          </w:p>
          <w:p>
            <w:pPr>
              <w:ind w:left="-284" w:right="-427"/>
              <w:jc w:val="both"/>
              <w:rPr>
                <w:rFonts/>
                <w:color w:val="262626" w:themeColor="text1" w:themeTint="D9"/>
              </w:rPr>
            </w:pPr>
            <w:r>
              <w:t>	Entre las ponencias que se desarrollaron en EBE14 se trataron temas como la Economía Colaborativa, con los ejemplos de BlaBlaCar y AirBnb, el Internet de las cosas, los cambios en la educación, el canon digital, los retos del sector audiovisual, y el liderazgo del marketing en la era de digital.</w:t>
            </w:r>
          </w:p>
          <w:p>
            <w:pPr>
              <w:ind w:left="-284" w:right="-427"/>
              <w:jc w:val="both"/>
              <w:rPr>
                <w:rFonts/>
                <w:color w:val="262626" w:themeColor="text1" w:themeTint="D9"/>
              </w:rPr>
            </w:pPr>
            <w:r>
              <w:t>	Entre las opciones de ocio del evento, los asistentes contaron el sábado con dos actuaciones en directo del grupo ‘Los Escarabajos’ que realizaron versiones de las canciones de “The Beatles”.</w:t>
            </w:r>
          </w:p>
          <w:p>
            <w:pPr>
              <w:ind w:left="-284" w:right="-427"/>
              <w:jc w:val="both"/>
              <w:rPr>
                <w:rFonts/>
                <w:color w:val="262626" w:themeColor="text1" w:themeTint="D9"/>
              </w:rPr>
            </w:pPr>
            <w:r>
              <w:t>	En la inauguración del evento, los periodistas Juan Ramón Lucas y Pablo Herreros dialogaron sobre los acontecimientos que llevamos viviendo en estos años relacionados con la revolución de la comunicación y de la implicación de las personas en los procesos de nuestra sociedad.</w:t>
            </w:r>
          </w:p>
          <w:p>
            <w:pPr>
              <w:ind w:left="-284" w:right="-427"/>
              <w:jc w:val="both"/>
              <w:rPr>
                <w:rFonts/>
                <w:color w:val="262626" w:themeColor="text1" w:themeTint="D9"/>
              </w:rPr>
            </w:pPr>
            <w:r>
              <w:t>	Una de las novedades tecnológicas que más éxito han tenido entre los asistentes de esta edición, han sido las gafas de realidad virtual Oculus Rift de Many Colors Group.</w:t>
            </w:r>
          </w:p>
          <w:p>
            <w:pPr>
              <w:ind w:left="-284" w:right="-427"/>
              <w:jc w:val="both"/>
              <w:rPr>
                <w:rFonts/>
                <w:color w:val="262626" w:themeColor="text1" w:themeTint="D9"/>
              </w:rPr>
            </w:pPr>
            <w:r>
              <w:t>	Otro año más la Zona Talento gestionada por el espacio de ‘coworking’ workINcompany se convirtió en un lugar de encuentro donde los profesionales conectaron en un entorno creativo y con la ayuda de networkers profesionales, con otros participantes. También se celebraron charlas, encuentros y presentaciones.</w:t>
            </w:r>
          </w:p>
          <w:p>
            <w:pPr>
              <w:ind w:left="-284" w:right="-427"/>
              <w:jc w:val="both"/>
              <w:rPr>
                <w:rFonts/>
                <w:color w:val="262626" w:themeColor="text1" w:themeTint="D9"/>
              </w:rPr>
            </w:pPr>
            <w:r>
              <w:t>	Participación y redes sociales:</w:t>
            </w:r>
          </w:p>
          <w:p>
            <w:pPr>
              <w:ind w:left="-284" w:right="-427"/>
              <w:jc w:val="both"/>
              <w:rPr>
                <w:rFonts/>
                <w:color w:val="262626" w:themeColor="text1" w:themeTint="D9"/>
              </w:rPr>
            </w:pPr>
            <w:r>
              <w:t>	En sus nueve ediciones, EBE ha contado con más de 14.200 asistentes.</w:t>
            </w:r>
          </w:p>
          <w:p>
            <w:pPr>
              <w:ind w:left="-284" w:right="-427"/>
              <w:jc w:val="both"/>
              <w:rPr>
                <w:rFonts/>
                <w:color w:val="262626" w:themeColor="text1" w:themeTint="D9"/>
              </w:rPr>
            </w:pPr>
            <w:r>
              <w:t>	La interacción entre los asistentes ha sido siempre uno de los puntos fuertes de EBE. De hecho, se trata el evento que más movimiento genera durante meses en Twitter (@ebe), superando otras citas internacionales como LeWeb, DLD o MWX.</w:t>
            </w:r>
          </w:p>
          <w:p>
            <w:pPr>
              <w:ind w:left="-284" w:right="-427"/>
              <w:jc w:val="both"/>
              <w:rPr>
                <w:rFonts/>
                <w:color w:val="262626" w:themeColor="text1" w:themeTint="D9"/>
              </w:rPr>
            </w:pPr>
            <w:r>
              <w:t>	Sobre EBE:</w:t>
            </w:r>
          </w:p>
          <w:p>
            <w:pPr>
              <w:ind w:left="-284" w:right="-427"/>
              <w:jc w:val="both"/>
              <w:rPr>
                <w:rFonts/>
                <w:color w:val="262626" w:themeColor="text1" w:themeTint="D9"/>
              </w:rPr>
            </w:pPr>
            <w:r>
              <w:t>	EBE es la cita anual por excelencia de la web social en España. Su relación con la comunidad está presente todo el año a través de sus canales de comunicación y culmina en otoño como punto de encuentro de los amantes de todo lo que significa cambio a través de Internet y las tecnologías que se aglutinan a su alrededor. En 2014, EBE ha reafirmado su posición como la gran convocatoria en países de habla hispana y la segunda de Europa por número de asistentes, línea en la que seguirá profundizando  con la participación y presencia de líderes y participantes de estas áreas.</w:t>
            </w:r>
          </w:p>
          <w:p>
            <w:pPr>
              <w:ind w:left="-284" w:right="-427"/>
              <w:jc w:val="both"/>
              <w:rPr>
                <w:rFonts/>
                <w:color w:val="262626" w:themeColor="text1" w:themeTint="D9"/>
              </w:rPr>
            </w:pPr>
            <w:r>
              <w:t>	EBE ha contado a lo largo de sus ediciones con la participación de reconocidos profesionales del sector web, tanto del ámbito nacional como internacional, como Biz Stone (Twitter), Matt Mullenweg (Wordpress), Mitchell Baker (Mozilla), Oleg Gutsol (500px), Enrique Dans, Pablo Arrieta o J.Luis Orihuela.</w:t>
            </w:r>
          </w:p>
          <w:p>
            <w:pPr>
              <w:ind w:left="-284" w:right="-427"/>
              <w:jc w:val="both"/>
              <w:rPr>
                <w:rFonts/>
                <w:color w:val="262626" w:themeColor="text1" w:themeTint="D9"/>
              </w:rPr>
            </w:pPr>
            <w:r>
              <w:t>	Fotos por Victoriano Izquierdo.</w:t>
            </w:r>
          </w:p>
          <w:p>
            <w:pPr>
              <w:ind w:left="-284" w:right="-427"/>
              <w:jc w:val="both"/>
              <w:rPr>
                <w:rFonts/>
                <w:color w:val="262626" w:themeColor="text1" w:themeTint="D9"/>
              </w:rPr>
            </w:pPr>
            <w:r>
              <w:t>	Pies de foto: Clausura con Arturo González –Campos y Momentos EBE14</w:t>
            </w:r>
          </w:p>
          <w:p>
            <w:pPr>
              <w:ind w:left="-284" w:right="-427"/>
              <w:jc w:val="both"/>
              <w:rPr>
                <w:rFonts/>
                <w:color w:val="262626" w:themeColor="text1" w:themeTint="D9"/>
              </w:rPr>
            </w:pPr>
            <w:r>
              <w:t>	Todas las imágenes de EBE   http://www.flickr.com/photos/fotosebe/</w:t>
            </w:r>
          </w:p>
          <w:p>
            <w:pPr>
              <w:ind w:left="-284" w:right="-427"/>
              <w:jc w:val="both"/>
              <w:rPr>
                <w:rFonts/>
                <w:color w:val="262626" w:themeColor="text1" w:themeTint="D9"/>
              </w:rPr>
            </w:pPr>
            <w:r>
              <w:t>	Más información y solicitud de entrevistas:</w:t>
            </w:r>
          </w:p>
          <w:p>
            <w:pPr>
              <w:ind w:left="-284" w:right="-427"/>
              <w:jc w:val="both"/>
              <w:rPr>
                <w:rFonts/>
                <w:color w:val="262626" w:themeColor="text1" w:themeTint="D9"/>
              </w:rPr>
            </w:pPr>
            <w:r>
              <w:t>	prensa@eventoblog.com</w:t>
            </w:r>
          </w:p>
          <w:p>
            <w:pPr>
              <w:ind w:left="-284" w:right="-427"/>
              <w:jc w:val="both"/>
              <w:rPr>
                <w:rFonts/>
                <w:color w:val="262626" w:themeColor="text1" w:themeTint="D9"/>
              </w:rPr>
            </w:pPr>
            <w:r>
              <w:t>	teresa@eventoblog.com</w:t>
            </w:r>
          </w:p>
          <w:p>
            <w:pPr>
              <w:ind w:left="-284" w:right="-427"/>
              <w:jc w:val="both"/>
              <w:rPr>
                <w:rFonts/>
                <w:color w:val="262626" w:themeColor="text1" w:themeTint="D9"/>
              </w:rPr>
            </w:pPr>
            <w:r>
              <w:t>	Teresa Suárez 659 157 040</w:t>
            </w:r>
          </w:p>
          <w:p>
            <w:pPr>
              <w:ind w:left="-284" w:right="-427"/>
              <w:jc w:val="both"/>
              <w:rPr>
                <w:rFonts/>
                <w:color w:val="262626" w:themeColor="text1" w:themeTint="D9"/>
              </w:rPr>
            </w:pPr>
            <w:r>
              <w:t>	Ana Asuero  www.eventoblog.com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Teresa Suárez</w:t>
      </w:r>
    </w:p>
    <w:p w:rsidR="00C31F72" w:rsidRDefault="00C31F72" w:rsidP="00AB63FE">
      <w:pPr>
        <w:pStyle w:val="Sinespaciado"/>
        <w:spacing w:line="276" w:lineRule="auto"/>
        <w:ind w:left="-284"/>
        <w:rPr>
          <w:rFonts w:ascii="Arial" w:hAnsi="Arial" w:cs="Arial"/>
        </w:rPr>
      </w:pPr>
      <w:r>
        <w:rPr>
          <w:rFonts w:ascii="Arial" w:hAnsi="Arial" w:cs="Arial"/>
        </w:rPr>
        <w:t>Evento Blog</w:t>
      </w:r>
    </w:p>
    <w:p w:rsidR="00AB63FE" w:rsidRDefault="00C31F72" w:rsidP="00AB63FE">
      <w:pPr>
        <w:pStyle w:val="Sinespaciado"/>
        <w:spacing w:line="276" w:lineRule="auto"/>
        <w:ind w:left="-284"/>
        <w:rPr>
          <w:rFonts w:ascii="Arial" w:hAnsi="Arial" w:cs="Arial"/>
        </w:rPr>
      </w:pPr>
      <w:r>
        <w:rPr>
          <w:rFonts w:ascii="Arial" w:hAnsi="Arial" w:cs="Arial"/>
        </w:rPr>
        <w:t>6000708562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https://www.notasdeprensa.es/ebe14-clausura-su-novena-edicion-en-sevilla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