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Doctor Cigna, primer servicio de telemedicina que se adapta a las necesidades de salud de los empleados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Doctor Cigna ofrece acceso individualizado y directo a asesoramiento médico multidisciplinar, de lunes a viernes de 9h a 14h y de 15h a 20h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cuidado de la salud física y mental de los empleados permite mejorar su sensación de bienestar y seguridad, lo que también contribuye a optimizar la productividad de la plantilla y a atraer y retener talento. Sin embargo, únicamente el 21% de los empleados españoles recibe por parte de su empresa acciones o iniciativas en este sentido, tal y como muestra el último estudio de Cigna  and #39;360 Wellbeing Survey 2019: Well and Beyond and #39;. Para responder a esta situación, la aseguradora de salud Cigna lanza Doctor Cigna, el primer servicio del mercado que proporciona un servicio médico de telemedicina en la empresa adaptado a las necesidades específicas del cuidado de la salud en el entorno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 médico en la empresa que vigile, promueva y proteja la salud de la plantilla es una de las muchas medidas que pueden implantarse en las entidades. En el caso de Doctor Cigna, gracias a su completo servicio de videoconsulta y chat, los empleados tienen acceso individualizado, rápido, cómodo y confidencial a un asesoramiento médico directo por parte de Cigna, de lunes a viernes de 9h a 14h y de 15h a 20h.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INE2 relativos a la salud percibida entre los españoles que están en edad de trabajar, el 25% de la población de entre 25 y 64 años califica su estado de salud como “regular”, “malo” o “muy malo”, y solo el 22% lo valora como “muy bueno”. Con Doctor Cigna, un profesional de la salud supervisa la salud física y emocional de los empleados, dando respuesta a algunos de los retos que presenta el cuidado del paciente en la empresa, como son el abordaje de la cronicidad y la formación en autocuidado.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servicio de consulta médica a distancia, gracias a Doctor Cigna los usuarios podrán disfrutar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Prescripción de recetas y solicitud de pruebas diagnósticas.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Seguimiento clínico personalizado de patologías crónicas y agudas: apoyo constante durante la enfermedad y resolución de dudas sobre la propia patología y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personalizados de coaching en nutrición y actividad física para fomentar el cambio de hábitos y la adopción de un estilo de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Seguimiento durante la gestación, postparto y lactancia: identificación de factores de riesgo e información y pautas personalizadas en estilo de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también será posible obtener orientación altamente especializada en cuestiones relativas con el estado de salud particular, así como diversos aspectos relacionados con el seguro médico, tales como coberturas y servicios incluidos en la póliza, proveedores médicos concertados u orientación sobre especialistas médicos más adecuados en función de cada caso particular.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Madrid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https://www.notasdeprensa.es/doctor-cigna-primer-servicio-de-telemedicina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Seguros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