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29/11/2013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Dinaru: ¿Qué harías con 100€ más al mes en tu cartera?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Dinaru es una herramienta online para ahorrar y organizar tu dinero de forma sencilla y rápida, diseñada con un objetivo en mente: Ayudar a los españoles a ahorrar al menos 100€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poder aprovechar todos las oportunidades que tenemos disponibles, los Españoles necesitamos mucho tiempo. Tiempo para estar pendiente de nuestras cuentas, tiempo para planificar nuestros gastos, tiempo para buscar los mejores descuentos y ofertas.</w:t>
            </w:r>
          </w:p>
          <w:p>
            <w:pPr>
              <w:ind w:left="-284" w:right="-427"/>
              <w:jc w:val="both"/>
              <w:rPr>
                <w:rFonts/>
                <w:color w:val="262626" w:themeColor="text1" w:themeTint="D9"/>
              </w:rPr>
            </w:pPr>
            <w:r>
              <w:t>Pero Tiempo es justamente lo que nunca tenemos suficiente. Y aquí entra Dinaru, una herramienta que será capaz de hacer todo por ti, en menos de 10 minutos al mes.</w:t>
            </w:r>
          </w:p>
          <w:p>
            <w:pPr>
              <w:ind w:left="-284" w:right="-427"/>
              <w:jc w:val="both"/>
              <w:rPr>
                <w:rFonts/>
                <w:color w:val="262626" w:themeColor="text1" w:themeTint="D9"/>
              </w:rPr>
            </w:pPr>
            <w:r>
              <w:t>Con Dinaru nunca más volverás a pagar comisiones por descubierto ni tendrás sorpresas con recibos fantasma o incorrectos. Además, de forma sencilla te ayudaremos a reducir tus gastos del día a día con recomendaciones y ofertas personalizadas.</w:t>
            </w:r>
          </w:p>
          <w:p>
            <w:pPr>
              <w:ind w:left="-284" w:right="-427"/>
              <w:jc w:val="both"/>
              <w:rPr>
                <w:rFonts/>
                <w:color w:val="262626" w:themeColor="text1" w:themeTint="D9"/>
              </w:rPr>
            </w:pPr>
            <w:r>
              <w:t>Dinaru se basa en tres tecnologías muy novedosas:</w:t>
            </w:r>
          </w:p>
          <w:p>
            <w:pPr>
              <w:ind w:left="-284" w:right="-427"/>
              <w:jc w:val="both"/>
              <w:rPr>
                <w:rFonts/>
                <w:color w:val="262626" w:themeColor="text1" w:themeTint="D9"/>
              </w:rPr>
            </w:pPr>
            <w:r>
              <w:t>Agregación Bancaria: que permite de forma privada y segura que los usuarios puedan descargarse sus movimientos sin complicaciones)</w:t>
            </w:r>
          </w:p>
          <w:p>
            <w:pPr>
              <w:ind w:left="-284" w:right="-427"/>
              <w:jc w:val="both"/>
              <w:rPr>
                <w:rFonts/>
                <w:color w:val="262626" w:themeColor="text1" w:themeTint="D9"/>
              </w:rPr>
            </w:pPr>
            <w:r>
              <w:t>Categorización Semántica Adaptativa: que lee los movimientos y los transforma en categorías de gasto y aprende de los usuarios</w:t>
            </w:r>
          </w:p>
          <w:p>
            <w:pPr>
              <w:ind w:left="-284" w:right="-427"/>
              <w:jc w:val="both"/>
              <w:rPr>
                <w:rFonts/>
                <w:color w:val="262626" w:themeColor="text1" w:themeTint="D9"/>
              </w:rPr>
            </w:pPr>
            <w:r>
              <w:t>Algoritmos de Alerta Temprana: que permiten anticiparse a las posibles incidencias, protegiendo tu dinero de errores, olvidos o malas prácticas, además de ayudar a encontrar trucos de ahorro personalizados.</w:t>
            </w:r>
          </w:p>
          <w:p>
            <w:pPr>
              <w:ind w:left="-284" w:right="-427"/>
              <w:jc w:val="both"/>
              <w:rPr>
                <w:rFonts/>
                <w:color w:val="262626" w:themeColor="text1" w:themeTint="D9"/>
              </w:rPr>
            </w:pPr>
            <w:r>
              <w:t>El proyecto comenzó hace apenas un año cuando Alfonso Sainz de Baranda, consultor financiero para el Banco Santander, KPMG y Bluecap Consulting decidió dejar su trabajo para centrarse en crear una herramienta que ayude a todo el mundo a ahorrar.</w:t>
            </w:r>
          </w:p>
          <w:p>
            <w:pPr>
              <w:ind w:left="-284" w:right="-427"/>
              <w:jc w:val="both"/>
              <w:rPr>
                <w:rFonts/>
                <w:color w:val="262626" w:themeColor="text1" w:themeTint="D9"/>
              </w:rPr>
            </w:pPr>
            <w:r>
              <w:t>Con su idea entró en la pre-aceleradora Tetuan Valley y se asoció con Jordi Perez, Ingeniero Informático, experto en desarrollo e integración de soluciones software seguras que en 2013 ha ganado el 1er premio nacional de la NASA Space App Challenge y 1er premio del Hackaton ICT del Parlamento Europeo.</w:t>
            </w:r>
          </w:p>
          <w:p>
            <w:pPr>
              <w:ind w:left="-284" w:right="-427"/>
              <w:jc w:val="both"/>
              <w:rPr>
                <w:rFonts/>
                <w:color w:val="262626" w:themeColor="text1" w:themeTint="D9"/>
              </w:rPr>
            </w:pPr>
            <w:r>
              <w:t>Desde entonces, el proyecto ha conseguido más de 200.000€ de financiación y cuenta con 5 expertos en Marketing e Informática, que trabajan cada día para hacer de Dinaru una herramienta útil y usable por todos.</w:t>
            </w:r>
          </w:p>
          <w:p>
            <w:pPr>
              <w:ind w:left="-284" w:right="-427"/>
              <w:jc w:val="both"/>
              <w:rPr>
                <w:rFonts/>
                <w:color w:val="262626" w:themeColor="text1" w:themeTint="D9"/>
              </w:rPr>
            </w:pPr>
            <w:r>
              <w:t>Tras más de 5 meses en prueba cerrada con unos pocos cientos de usuarios, por fin ya está lista para su lanzamiento público.</w:t>
            </w:r>
          </w:p>
          <w:p>
            <w:pPr>
              <w:ind w:left="-284" w:right="-427"/>
              <w:jc w:val="both"/>
              <w:rPr>
                <w:rFonts/>
                <w:color w:val="262626" w:themeColor="text1" w:themeTint="D9"/>
              </w:rPr>
            </w:pPr>
            <w:r>
              <w:t>Si deseas registrarte y empezar a utilizarlo, visita www.dinaru.com y solicita tu invitación.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Sainz de Baranda</w:t>
      </w:r>
    </w:p>
    <w:p w:rsidR="00C31F72" w:rsidRDefault="00C31F72" w:rsidP="00AB63FE">
      <w:pPr>
        <w:pStyle w:val="Sinespaciado"/>
        <w:spacing w:line="276" w:lineRule="auto"/>
        <w:ind w:left="-284"/>
        <w:rPr>
          <w:rFonts w:ascii="Arial" w:hAnsi="Arial" w:cs="Arial"/>
        </w:rPr>
      </w:pPr>
      <w:r>
        <w:rPr>
          <w:rFonts w:ascii="Arial" w:hAnsi="Arial" w:cs="Arial"/>
        </w:rPr>
        <w:t>CEO y Fundador</w:t>
      </w:r>
    </w:p>
    <w:p w:rsidR="00AB63FE" w:rsidRDefault="00C31F72" w:rsidP="00AB63FE">
      <w:pPr>
        <w:pStyle w:val="Sinespaciado"/>
        <w:spacing w:line="276" w:lineRule="auto"/>
        <w:ind w:left="-284"/>
        <w:rPr>
          <w:rFonts w:ascii="Arial" w:hAnsi="Arial" w:cs="Arial"/>
        </w:rPr>
      </w:pPr>
      <w:r>
        <w:rPr>
          <w:rFonts w:ascii="Arial" w:hAnsi="Arial" w:cs="Arial"/>
        </w:rPr>
        <w:t>650818496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https://www.notasdeprensa.es/dinaru-qu-haras-con-100-ms-al-mes-en-tu-cartera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