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Dietox presenta su nueva dieta hiperprotéica para perder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exitoso lanzamiento en 2012 en España del concepto de terapia de licuados detox para hacer semiayunos en casa, llega la nueva revolución Dietox que viene a innovar en el segmento de las dietas hiperprotéicas para perder peso con los primeros smoothies veganos con fruta, verdura y superfoods liofilizados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dieta de smoothies deshidratados de Dietox promete satisfacer a todas las personas interesadas en bajar de peso sin pasar hambre y de un modo saludable.</w:t>
            </w:r>
          </w:p>
          <w:p>
            <w:pPr>
              <w:ind w:left="-284" w:right="-427"/>
              <w:jc w:val="both"/>
              <w:rPr>
                <w:rFonts/>
                <w:color w:val="262626" w:themeColor="text1" w:themeTint="D9"/>
              </w:rPr>
            </w:pPr>
            <w:r>
              <w:t>Son los primeros batidos hipocalóricos liofilizados sustitutivos de comida elaborados únicamente a base de proteína vegana, fruta, verdura y súper alimentos, en polvo y listos para preparar facilmente.</w:t>
            </w:r>
          </w:p>
          <w:p>
            <w:pPr>
              <w:ind w:left="-284" w:right="-427"/>
              <w:jc w:val="both"/>
              <w:rPr>
                <w:rFonts/>
                <w:color w:val="262626" w:themeColor="text1" w:themeTint="D9"/>
              </w:rPr>
            </w:pPr>
            <w:r>
              <w:t>Se trata de una dieta enfocada 100% a la pérdida de peso, con 970 kcal/día, que consiste en tomar 6 smoothies a lo largo de una jornada, sin ingerir nada sólido. El concepto combina durante un día tres comidas principales con tres snacks. La dieta Dry de Dietox alterna tres recetas con exquisitos sabores desarrolladas por nutricionistas que tienen en común dos cosas; por un lado, una composición muy saciante, para facilitar el cumplimento de la dieta, basada en un 49 % de proteína vegetal que proviene de avena sin gluten, guisantes, soja y arroz y, por el otro, un aporte de vitaminas y minerales adecuado para sustituir la alimentación de todo un día.</w:t>
            </w:r>
          </w:p>
          <w:p>
            <w:pPr>
              <w:ind w:left="-284" w:right="-427"/>
              <w:jc w:val="both"/>
              <w:rPr>
                <w:rFonts/>
                <w:color w:val="262626" w:themeColor="text1" w:themeTint="D9"/>
              </w:rPr>
            </w:pPr>
            <w:r>
              <w:t>La diferencia entre las recetas de estos smoothies hipocalóricos para adelgazar proviene de las frutas, verduras y superfoods seleccionados especificamente:</w:t>
            </w:r>
          </w:p>
          <w:p>
            <w:pPr>
              <w:ind w:left="-284" w:right="-427"/>
              <w:jc w:val="both"/>
              <w:rPr>
                <w:rFonts/>
                <w:color w:val="262626" w:themeColor="text1" w:themeTint="D9"/>
              </w:rPr>
            </w:pPr>
            <w:r>
              <w:t>Green Smoothie: Manzana, limón, espinacas, jengibre, spirulina.</w:t>
            </w:r>
          </w:p>
          <w:p>
            <w:pPr>
              <w:ind w:left="-284" w:right="-427"/>
              <w:jc w:val="both"/>
              <w:rPr>
                <w:rFonts/>
                <w:color w:val="262626" w:themeColor="text1" w:themeTint="D9"/>
              </w:rPr>
            </w:pPr>
            <w:r>
              <w:t>Cacao: Cacao (90%), leche de coco, plátano, zanahoria, naranja y maca andina.</w:t>
            </w:r>
          </w:p>
          <w:p>
            <w:pPr>
              <w:ind w:left="-284" w:right="-427"/>
              <w:jc w:val="both"/>
              <w:rPr>
                <w:rFonts/>
                <w:color w:val="262626" w:themeColor="text1" w:themeTint="D9"/>
              </w:rPr>
            </w:pPr>
            <w:r>
              <w:t>Red Fruits: Plátano, frambuesa, remolacha y açai.</w:t>
            </w:r>
          </w:p>
          <w:p>
            <w:pPr>
              <w:ind w:left="-284" w:right="-427"/>
              <w:jc w:val="both"/>
              <w:rPr>
                <w:rFonts/>
                <w:color w:val="262626" w:themeColor="text1" w:themeTint="D9"/>
              </w:rPr>
            </w:pPr>
            <w:r>
              <w:t>Dentro de las dietas hipocalóricas e hiperprotéicas Dietox Dry aporta importantes beneficios a este mercado:</w:t>
            </w:r>
          </w:p>
          <w:p>
            <w:pPr>
              <w:ind w:left="-284" w:right="-427"/>
              <w:jc w:val="both"/>
              <w:rPr>
                <w:rFonts/>
                <w:color w:val="262626" w:themeColor="text1" w:themeTint="D9"/>
              </w:rPr>
            </w:pPr>
            <w:r>
              <w:t>- Gracias a que la proteína es 100% vegetal el poder adelgazante de estos smoothies sustitutivos se multiplica por dos respecto a las dietas que incluyen proteína animal.</w:t>
            </w:r>
          </w:p>
          <w:p>
            <w:pPr>
              <w:ind w:left="-284" w:right="-427"/>
              <w:jc w:val="both"/>
              <w:rPr>
                <w:rFonts/>
                <w:color w:val="262626" w:themeColor="text1" w:themeTint="D9"/>
              </w:rPr>
            </w:pPr>
            <w:r>
              <w:t>- Sin gluten, sin lactosa y veganos son una opción saludable para más personas.</w:t>
            </w:r>
          </w:p>
          <w:p>
            <w:pPr>
              <w:ind w:left="-284" w:right="-427"/>
              <w:jc w:val="both"/>
              <w:rPr>
                <w:rFonts/>
                <w:color w:val="262626" w:themeColor="text1" w:themeTint="D9"/>
              </w:rPr>
            </w:pPr>
            <w:r>
              <w:t>- El aporte de fruta, verdura y súper alimentos liofilizados.</w:t>
            </w:r>
          </w:p>
          <w:p>
            <w:pPr>
              <w:ind w:left="-284" w:right="-427"/>
              <w:jc w:val="both"/>
              <w:rPr>
                <w:rFonts/>
                <w:color w:val="262626" w:themeColor="text1" w:themeTint="D9"/>
              </w:rPr>
            </w:pPr>
            <w:r>
              <w:t>La idea de esta innovación de Dietox surge por la necesidad de los clientes de sus reconocidos licuados detox frescos de tener una opción más cómoda y flexible para intercalar entre sus dias de terapia fresca. Una dieta que exije menos planificación al no ser productos frescos y que versus los licuados no exigen frio y caducan en 12 meses.</w:t>
            </w:r>
          </w:p>
          <w:p>
            <w:pPr>
              <w:ind w:left="-284" w:right="-427"/>
              <w:jc w:val="both"/>
              <w:rPr>
                <w:rFonts/>
                <w:color w:val="262626" w:themeColor="text1" w:themeTint="D9"/>
              </w:rPr>
            </w:pPr>
            <w:r>
              <w:t>Mientas los licuados Dietox FRESH son la opción idónea para puristas del ayuno que buscan un efecto detox y beneficios a nivel de todo el organismo, los innovadores smoothies Dietox DRY son una opción más accesible: basta con tener los sobres en casa y escoger cuando y donde hacer la dieta ya sea durante todo un día o sustituyendo comidas principales, desayunos, comidas o cenas, para ir compensando excesos. En el caso de hacer la dieta DRY sustitutiva de las comidas de todo un día la marca no recomienda hacerlo más de 6 días seguidos.</w:t>
            </w:r>
          </w:p>
          <w:p>
            <w:pPr>
              <w:ind w:left="-284" w:right="-427"/>
              <w:jc w:val="both"/>
              <w:rPr>
                <w:rFonts/>
                <w:color w:val="262626" w:themeColor="text1" w:themeTint="D9"/>
              </w:rPr>
            </w:pPr>
            <w:r>
              <w:t>Todos los productos Dietox se pueden adquirtir on line desde España en Dietox.es, la tienda donde se puede acceder a otros productos alrededor del concepto de perder peso y adelgazar tanto con la opción más detox y depurativa que representan sus licuados como con esta nueva dieta hiperprotéica Dietox Dry u otros aceleradores de resultados como sus aguas Fit Water y Beauty Water o los morning shots que son tendéncia: Curcuma Fresh Shot y Ginger Fresh Shot.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DIETOX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931780765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https://www.notasdeprensa.es/dietox-presenta-su-nueva-dieta-hiperproteica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