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de stands, ideas y consejos según Adam ExpoStand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de stands para ferias con ideas y consejos prácticos que de verdad ayudan a los expositores. Es primordial en la decoración de stand analizar tanto el aspecto puramente estético como el psicológico. Para ello hay que utilizar recursos tan diversos como diseño del stand y mobiliario, la iluminación, diseño gráfico, luz, equipos técnicos, medios audiovisuales, colores... ExpoFranquicia Madrid, Tele Lavo y Adam ExpoStand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afrontar el diseño óptimo de stands hay que tener en cuenta diferentes factores. No se puede perder de vista que el propósito principal de un stand en cual exposición o feria es ayudar en la estrategia comercial. Comunicar reflejando el estilo y espíritu de una empresa.</w:t>
            </w:r>
          </w:p>
          <w:p>
            <w:pPr>
              <w:ind w:left="-284" w:right="-427"/>
              <w:jc w:val="both"/>
              <w:rPr>
                <w:rFonts/>
                <w:color w:val="262626" w:themeColor="text1" w:themeTint="D9"/>
              </w:rPr>
            </w:pPr>
            <w:r>
              <w:t>Por eso, es primordial en la decoración de stand analizar tanto el aspecto puramente estético como el psicológico. Para ello hay que utilizar recursos tan diversos como diseño del stand y mobiliario, la iluminación, diseño gráfico, luz, equipos técnicos, medios audiovisuales, colores, etc.</w:t>
            </w:r>
          </w:p>
          <w:p>
            <w:pPr>
              <w:ind w:left="-284" w:right="-427"/>
              <w:jc w:val="both"/>
              <w:rPr>
                <w:rFonts/>
                <w:color w:val="262626" w:themeColor="text1" w:themeTint="D9"/>
              </w:rPr>
            </w:pPr>
            <w:r>
              <w:t>Para ayudar en esta compleja tarea de diseño y montaje de stands lo ideal es seguir estas ideas y consejos.</w:t>
            </w:r>
          </w:p>
          <w:p>
            <w:pPr>
              <w:ind w:left="-284" w:right="-427"/>
              <w:jc w:val="both"/>
              <w:rPr>
                <w:rFonts/>
                <w:color w:val="262626" w:themeColor="text1" w:themeTint="D9"/>
              </w:rPr>
            </w:pPr>
            <w:r>
              <w:t>Logotipo y diseño gráficoAntes de entrar en detalles sobre el mobiliario y decoración hay que empezar por lo primero, el logotipo o la imagen gráfica de la empresa. Un cartel, un logotipo, un expositor gráfico o un tótem es la primera impresión visual que ofrece un stand.</w:t>
            </w:r>
          </w:p>
          <w:p>
            <w:pPr>
              <w:ind w:left="-284" w:right="-427"/>
              <w:jc w:val="both"/>
              <w:rPr>
                <w:rFonts/>
                <w:color w:val="262626" w:themeColor="text1" w:themeTint="D9"/>
              </w:rPr>
            </w:pPr>
            <w:r>
              <w:t>El visitante debe ser capaz de encontrar el stand que está buscando lo más rápido posible. Además, el stand debe destacar sobre el resto de la exposición o feria. Para ello se debe ser especialmente cuidadosos con el tamaño de los logotipos o recursos gráficos, y de su ubicación. Deben ser fácilmente visibles tanto en una distancia corta, como desde lejos.</w:t>
            </w:r>
          </w:p>
          <w:p>
            <w:pPr>
              <w:ind w:left="-284" w:right="-427"/>
              <w:jc w:val="both"/>
              <w:rPr>
                <w:rFonts/>
                <w:color w:val="262626" w:themeColor="text1" w:themeTint="D9"/>
              </w:rPr>
            </w:pPr>
            <w:r>
              <w:t>El uso de colores corporativos ayudará a los visitantes a encontrar la empresa y en consecuencia el stand desde gran distancia.</w:t>
            </w:r>
          </w:p>
          <w:p>
            <w:pPr>
              <w:ind w:left="-284" w:right="-427"/>
              <w:jc w:val="both"/>
              <w:rPr>
                <w:rFonts/>
                <w:color w:val="262626" w:themeColor="text1" w:themeTint="D9"/>
              </w:rPr>
            </w:pPr>
            <w:r>
              <w:t>Decoración de stand y MobiliarioEl diseño del stand debe garantizar una identificación inconfundible de la imagen de la empresa expositora. El color, la calidad y el estilo debe de estar acorde con las señas de identidad y lo que se quiere transmitir.</w:t>
            </w:r>
          </w:p>
          <w:p>
            <w:pPr>
              <w:ind w:left="-284" w:right="-427"/>
              <w:jc w:val="both"/>
              <w:rPr>
                <w:rFonts/>
                <w:color w:val="262626" w:themeColor="text1" w:themeTint="D9"/>
              </w:rPr>
            </w:pPr>
            <w:r>
              <w:t>En cuanto al mobiliario y decoración es mejor calidad que cantidad. El mobiliario y decoración debe ser impactante y crear un atractivo visual, pero sin convertirse en un pequeño espacio abarrotado. El visitante debe sentirse cómodo, no intimidado con la decoración. Y por supuesto debe de haber un espacio con una circulación fluida. Para ello lo óptimo es crear diferentes áreas y espacios:</w:t>
            </w:r>
          </w:p>
          <w:p>
            <w:pPr>
              <w:ind w:left="-284" w:right="-427"/>
              <w:jc w:val="both"/>
              <w:rPr>
                <w:rFonts/>
                <w:color w:val="262626" w:themeColor="text1" w:themeTint="D9"/>
              </w:rPr>
            </w:pPr>
            <w:r>
              <w:t>Expositores con folletos, displays o flyers para los visitantes.</w:t>
            </w:r>
          </w:p>
          <w:p>
            <w:pPr>
              <w:ind w:left="-284" w:right="-427"/>
              <w:jc w:val="both"/>
              <w:rPr>
                <w:rFonts/>
                <w:color w:val="262626" w:themeColor="text1" w:themeTint="D9"/>
              </w:rPr>
            </w:pPr>
            <w:r>
              <w:t>Un espacio con una mesa y sillas para las pequeñas reuniones.</w:t>
            </w:r>
          </w:p>
          <w:p>
            <w:pPr>
              <w:ind w:left="-284" w:right="-427"/>
              <w:jc w:val="both"/>
              <w:rPr>
                <w:rFonts/>
                <w:color w:val="262626" w:themeColor="text1" w:themeTint="D9"/>
              </w:rPr>
            </w:pPr>
            <w:r>
              <w:t>Armarios y espacio de almacenaje con un cuidado diseño.</w:t>
            </w:r>
          </w:p>
          <w:p>
            <w:pPr>
              <w:ind w:left="-284" w:right="-427"/>
              <w:jc w:val="both"/>
              <w:rPr>
                <w:rFonts/>
                <w:color w:val="262626" w:themeColor="text1" w:themeTint="D9"/>
              </w:rPr>
            </w:pPr>
            <w:r>
              <w:t>Pantalla o proyector audiovisual.</w:t>
            </w:r>
          </w:p>
          <w:p>
            <w:pPr>
              <w:ind w:left="-284" w:right="-427"/>
              <w:jc w:val="both"/>
              <w:rPr>
                <w:rFonts/>
                <w:color w:val="262626" w:themeColor="text1" w:themeTint="D9"/>
              </w:rPr>
            </w:pPr>
            <w:r>
              <w:t>Tener un mostrador con taburetes y un pequeño bar es un atractivo adicional a la hora de obsequiar a nuestros clientes.</w:t>
            </w:r>
          </w:p>
          <w:p>
            <w:pPr>
              <w:ind w:left="-284" w:right="-427"/>
              <w:jc w:val="both"/>
              <w:rPr>
                <w:rFonts/>
                <w:color w:val="262626" w:themeColor="text1" w:themeTint="D9"/>
              </w:rPr>
            </w:pPr>
            <w:r>
              <w:t>Colores: Los colores en la decoración de un stand de feria son muy importantes. Afectan tanto al factor estético como al emocional. Los colores junto con el logotipo ayudan a identificar la empresa, tanto para los visitantes que ya son clientes y la reconocen por ellos, como para los nuevos que la recodarán en parte por la combinación de colores o su color corporativo. Al elegir los colores, se debe tener en cuenta varios aspectos, tanto los socio-culturales del lugar en el que se celebra la feria o exposición como los psicológicos.</w:t>
            </w:r>
          </w:p>
          <w:p>
            <w:pPr>
              <w:ind w:left="-284" w:right="-427"/>
              <w:jc w:val="both"/>
              <w:rPr>
                <w:rFonts/>
                <w:color w:val="262626" w:themeColor="text1" w:themeTint="D9"/>
              </w:rPr>
            </w:pPr>
            <w:r>
              <w:t>Por ejemplo, los colores rojos, rosas y naranjas son los colores llamados cálidos y proporcionan a la decoración un carácter amistoso y cercano. Pero cuidado, no hay que abusar de ellos.</w:t>
            </w:r>
          </w:p>
          <w:p>
            <w:pPr>
              <w:ind w:left="-284" w:right="-427"/>
              <w:jc w:val="both"/>
              <w:rPr>
                <w:rFonts/>
                <w:color w:val="262626" w:themeColor="text1" w:themeTint="D9"/>
              </w:rPr>
            </w:pPr>
            <w:r>
              <w:t>Por el contrario, los colores denominados fríos como el azul, verde o turquesa son calmantes y dan sensación de estabilidad. Son perfectos para crear una sensación de profesionalidad y se relacionan con servicios de tecnología o informática.</w:t>
            </w:r>
          </w:p>
          <w:p>
            <w:pPr>
              <w:ind w:left="-284" w:right="-427"/>
              <w:jc w:val="both"/>
              <w:rPr>
                <w:rFonts/>
                <w:color w:val="262626" w:themeColor="text1" w:themeTint="D9"/>
              </w:rPr>
            </w:pPr>
            <w:r>
              <w:t>IluminaciónDebemos intentar diferenciar entre la iluminación general del stand y la que queremos resaltar en algún elemento o zona específica. La iluminación general debe ser lo suficiente para destacar entre los pasillos y la iluminación propia de la feria. Pero además es interesante poder jugar con los claros oscuros y crear una luz más intensa que coloque el punto focal en una zona de interés o un objeto que se quiera destacar.</w:t>
            </w:r>
          </w:p>
          <w:p>
            <w:pPr>
              <w:ind w:left="-284" w:right="-427"/>
              <w:jc w:val="both"/>
              <w:rPr>
                <w:rFonts/>
                <w:color w:val="262626" w:themeColor="text1" w:themeTint="D9"/>
              </w:rPr>
            </w:pPr>
            <w:r>
              <w:t>Medios audiovisualesLos sistemas de comunicación audiovisual son un plus de atractivo y efectividad para transmitir información sobre la empresa. Es el recurso perfecto para llamar la atención de las personas que pasan cerca de un stand. Una ayuda para dar a conocer los productos de manera eficaz al mayor número de personas.</w:t>
            </w:r>
          </w:p>
          <w:p>
            <w:pPr>
              <w:ind w:left="-284" w:right="-427"/>
              <w:jc w:val="both"/>
              <w:rPr>
                <w:rFonts/>
                <w:color w:val="262626" w:themeColor="text1" w:themeTint="D9"/>
              </w:rPr>
            </w:pPr>
            <w:r>
              <w:t>Pero hay que tener en cuenta dos aspectos:</w:t>
            </w:r>
          </w:p>
          <w:p>
            <w:pPr>
              <w:ind w:left="-284" w:right="-427"/>
              <w:jc w:val="both"/>
              <w:rPr>
                <w:rFonts/>
                <w:color w:val="262626" w:themeColor="text1" w:themeTint="D9"/>
              </w:rPr>
            </w:pPr>
            <w:r>
              <w:t>Los medios audiovisuales no pueden sustituir la comunicación directa, sino reforzarla.</w:t>
            </w:r>
          </w:p>
          <w:p>
            <w:pPr>
              <w:ind w:left="-284" w:right="-427"/>
              <w:jc w:val="both"/>
              <w:rPr>
                <w:rFonts/>
                <w:color w:val="262626" w:themeColor="text1" w:themeTint="D9"/>
              </w:rPr>
            </w:pPr>
            <w:r>
              <w:t>El volumen de los equipos audiovisuales no puede ni debe molestar a las conversaciones o reuniones.</w:t>
            </w:r>
          </w:p>
          <w:p>
            <w:pPr>
              <w:ind w:left="-284" w:right="-427"/>
              <w:jc w:val="both"/>
              <w:rPr>
                <w:rFonts/>
                <w:color w:val="262626" w:themeColor="text1" w:themeTint="D9"/>
              </w:rPr>
            </w:pPr>
            <w:r>
              <w:t>ExpoFranquicia Madrid, Tele Lavo y Adam ExpoStandUn buen ejemplo de un óptimo diseño y montaje de stand lo podemos encontrar en ExpoFranquicia Madrid. Una feria que reúne un modelo de negocio que se encuentra en pleno proceso de expansión, la franquicia.</w:t>
            </w:r>
          </w:p>
          <w:p>
            <w:pPr>
              <w:ind w:left="-284" w:right="-427"/>
              <w:jc w:val="both"/>
              <w:rPr>
                <w:rFonts/>
                <w:color w:val="262626" w:themeColor="text1" w:themeTint="D9"/>
              </w:rPr>
            </w:pPr>
            <w:r>
              <w:t>Una feria que destaca fundamentalmente por el competente nivel de sus visitantes, en cuanto a su elevada intención de compra y perfil inversor, y que ha vuelto a mostrar su dinamismo y capacidad de convocatoria, con asistentes de todas la Comunidades Autónomas españolas, así como de 40 países.</w:t>
            </w:r>
          </w:p>
          <w:p>
            <w:pPr>
              <w:ind w:left="-284" w:right="-427"/>
              <w:jc w:val="both"/>
              <w:rPr>
                <w:rFonts/>
                <w:color w:val="262626" w:themeColor="text1" w:themeTint="D9"/>
              </w:rPr>
            </w:pPr>
            <w:r>
              <w:t>La franquicia, como por ejemplo Tele Lavo, como modelo de negocio es sin duda uno de los esquemas comerciales más extendidos a nivel mundial. Esto es debido a una serie de ventajas que permite un rápido crecimiento y una disminución de los riesgos.</w:t>
            </w:r>
          </w:p>
          <w:p>
            <w:pPr>
              <w:ind w:left="-284" w:right="-427"/>
              <w:jc w:val="both"/>
              <w:rPr>
                <w:rFonts/>
                <w:color w:val="262626" w:themeColor="text1" w:themeTint="D9"/>
              </w:rPr>
            </w:pPr>
            <w:r>
              <w:t>Poder formar parte de una franquicia permite conocer el mercado laboral, disponer de información privilegiada sobre la demanda y los resultados. Además de contar con recursos y directrices que ayudarán a poner en marcha un negocio de manera rápida y eficaz, reduciendo de manera considerable el riesgo que supone iniciar una aventura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 </w:t>
      </w:r>
    </w:p>
    <w:p w:rsidR="00C31F72" w:rsidRDefault="00C31F72" w:rsidP="00AB63FE">
      <w:pPr>
        <w:pStyle w:val="Sinespaciado"/>
        <w:spacing w:line="276" w:lineRule="auto"/>
        <w:ind w:left="-284"/>
        <w:rPr>
          <w:rFonts w:ascii="Arial" w:hAnsi="Arial" w:cs="Arial"/>
        </w:rPr>
      </w:pPr>
      <w:r>
        <w:rPr>
          <w:rFonts w:ascii="Arial" w:hAnsi="Arial" w:cs="Arial"/>
        </w:rPr>
        <w:t>Adam ExpoStand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https://www.notasdeprensa.es/decoracion-de-stands-ideas-y-consejos-segun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