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D-Link lleva la nueva tecnología WiFi Wave 2 a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Routers Ultra WiFi D-Link DIR-895L y DIR-885L integran la evolución Wave 2 del estándar WiFi AC con Multi-User MIMO para mejorar la velocidad cuando se conectan múltiples usuarios y permitir velocidades de 5300 Mbps y 3150 Mbps,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D-Link, proveedor mundial de infraestructuras de red, comunicaciones y videovigilancia para empresas y usuarios, ha presentado los nuevos Routers Ultra-WiFi DIR-885L y DIR-895L, que acercan al hogar el nuevo estándar Wi-Fi Wave 2, que aporta múltiples mejoras sobre el actual Wi-Fi AC, destacando la tecnología Multi-user MIMO (envío de flujos de datos a múltiples usuarios simultáneamente, mayor eficiencia en entornos de alta densidad de usuarios que el actual Single User MIMO, donde se hace de forma secuencial)</w:t>
            </w:r>
          </w:p>
          <w:p>
            <w:pPr>
              <w:ind w:left="-284" w:right="-427"/>
              <w:jc w:val="both"/>
              <w:rPr>
                <w:rFonts/>
                <w:color w:val="262626" w:themeColor="text1" w:themeTint="D9"/>
              </w:rPr>
            </w:pPr>
            <w:r>
              <w:t>Como en la mayoría de las casas no es posible sustituir el router de la operadora debido a sus configuraciones cerradas, estos routers cuentan con un interruptor en la parte trasera que permite configurarlos como Punto de Acceso para replicar automáticamente la línea de Internet del router de la operadora, mejorando así el rendimiento inalámbrico de la forma más sencilla en cuanto a la instalación, ya que es suficiente con conectarlos por cable de red LAN (incluido) al router de la operadora y activar este botón trasero.</w:t>
            </w:r>
          </w:p>
          <w:p>
            <w:pPr>
              <w:ind w:left="-284" w:right="-427"/>
              <w:jc w:val="both"/>
              <w:rPr>
                <w:rFonts/>
                <w:color w:val="262626" w:themeColor="text1" w:themeTint="D9"/>
              </w:rPr>
            </w:pPr>
            <w:r>
              <w:t>Características principales de los Routers Ultra-WiFi DIR-895L y DIR-885L</w:t>
            </w:r>
          </w:p>
          <w:p>
            <w:pPr>
              <w:ind w:left="-284" w:right="-427"/>
              <w:jc w:val="both"/>
              <w:rPr>
                <w:rFonts/>
                <w:color w:val="262626" w:themeColor="text1" w:themeTint="D9"/>
              </w:rPr>
            </w:pPr>
            <w:r>
              <w:t>Nueva evolución Wave 2 sobre el estándar Wi-Fi 802.11ac</w:t>
            </w:r>
          </w:p>
          <w:p>
            <w:pPr>
              <w:ind w:left="-284" w:right="-427"/>
              <w:jc w:val="both"/>
              <w:rPr>
                <w:rFonts/>
                <w:color w:val="262626" w:themeColor="text1" w:themeTint="D9"/>
              </w:rPr>
            </w:pPr>
            <w:r>
              <w:t>Router Híbrido, Modo Punto de Acceso nativo mediante interruptor, ideal para completar el router de tu operadora para generar una red WiFi de última generación.</w:t>
            </w:r>
          </w:p>
          <w:p>
            <w:pPr>
              <w:ind w:left="-284" w:right="-427"/>
              <w:jc w:val="both"/>
              <w:rPr>
                <w:rFonts/>
                <w:color w:val="262626" w:themeColor="text1" w:themeTint="D9"/>
              </w:rPr>
            </w:pPr>
            <w:r>
              <w:t>Triple banda (2x5GHz, 1x2.4GHz) para alcanzar los 5300 Mbps en el DIR-895L y doble banda (5 GHz/2.4 GHz) con una velocidad de 3150 Mbps en el DIR-885L, para conseguir excepcionales prestaciones en velocidad, ancho de banda y cobertura para exprimir las conexiones de fibra de 500 Mbps y disfrutar de Streaming 4K.</w:t>
            </w:r>
          </w:p>
          <w:p>
            <w:pPr>
              <w:ind w:left="-284" w:right="-427"/>
              <w:jc w:val="both"/>
              <w:rPr>
                <w:rFonts/>
                <w:color w:val="262626" w:themeColor="text1" w:themeTint="D9"/>
              </w:rPr>
            </w:pPr>
            <w:r>
              <w:t>Procesador de doble núcleo 1.4 GHz.</w:t>
            </w:r>
          </w:p>
          <w:p>
            <w:pPr>
              <w:ind w:left="-284" w:right="-427"/>
              <w:jc w:val="both"/>
              <w:rPr>
                <w:rFonts/>
                <w:color w:val="262626" w:themeColor="text1" w:themeTint="D9"/>
              </w:rPr>
            </w:pPr>
            <w:r>
              <w:t>Tecnología MU-MIMO para enviar múltiples flujos de datos simultáneamente y aumentar el rendimiento cuando hay varios dispositivos conectados.</w:t>
            </w:r>
          </w:p>
          <w:p>
            <w:pPr>
              <w:ind w:left="-284" w:right="-427"/>
              <w:jc w:val="both"/>
              <w:rPr>
                <w:rFonts/>
                <w:color w:val="262626" w:themeColor="text1" w:themeTint="D9"/>
              </w:rPr>
            </w:pPr>
            <w:r>
              <w:t>Advanced AC SmartBeam: Envía la señal directamente a cada dispositivo para la optimizar la eficiencia, evitando la dispersión de la señal.</w:t>
            </w:r>
          </w:p>
          <w:p>
            <w:pPr>
              <w:ind w:left="-284" w:right="-427"/>
              <w:jc w:val="both"/>
              <w:rPr>
                <w:rFonts/>
                <w:color w:val="262626" w:themeColor="text1" w:themeTint="D9"/>
              </w:rPr>
            </w:pPr>
            <w:r>
              <w:t>SmartConnect: Conecta cada dispositivo a la banda más idónea (2.4/5 GHz x2 en el caso del DIR-895L) para optimizar la velocidad.</w:t>
            </w:r>
          </w:p>
          <w:p>
            <w:pPr>
              <w:ind w:left="-284" w:right="-427"/>
              <w:jc w:val="both"/>
              <w:rPr>
                <w:rFonts/>
                <w:color w:val="262626" w:themeColor="text1" w:themeTint="D9"/>
              </w:rPr>
            </w:pPr>
            <w:r>
              <w:t>4 puertos LAN Gigabit para la máxima velocidad de 1000 Mbps en conexiones por cable.</w:t>
            </w:r>
          </w:p>
          <w:p>
            <w:pPr>
              <w:ind w:left="-284" w:right="-427"/>
              <w:jc w:val="both"/>
              <w:rPr>
                <w:rFonts/>
                <w:color w:val="262626" w:themeColor="text1" w:themeTint="D9"/>
              </w:rPr>
            </w:pPr>
            <w:r>
              <w:t>Gestión remota desde móviles del estado de la red, usuarios conectados, páginas vistas y control parental con la app gratuita mydlink lite.</w:t>
            </w:r>
          </w:p>
          <w:p>
            <w:pPr>
              <w:ind w:left="-284" w:right="-427"/>
              <w:jc w:val="both"/>
              <w:rPr>
                <w:rFonts/>
                <w:color w:val="262626" w:themeColor="text1" w:themeTint="D9"/>
              </w:rPr>
            </w:pPr>
            <w:r>
              <w:t>QoS Inteligente para priorización de tráfico según demanda de ancho de banda.</w:t>
            </w:r>
          </w:p>
          <w:p>
            <w:pPr>
              <w:ind w:left="-284" w:right="-427"/>
              <w:jc w:val="both"/>
              <w:rPr>
                <w:rFonts/>
                <w:color w:val="262626" w:themeColor="text1" w:themeTint="D9"/>
              </w:rPr>
            </w:pPr>
            <w:r>
              <w:t>Antenas externas de alta potencia, 8 en el DIR-895L y 4 en el DIR-885L</w:t>
            </w:r>
          </w:p>
          <w:p>
            <w:pPr>
              <w:ind w:left="-284" w:right="-427"/>
              <w:jc w:val="both"/>
              <w:rPr>
                <w:rFonts/>
                <w:color w:val="262626" w:themeColor="text1" w:themeTint="D9"/>
              </w:rPr>
            </w:pPr>
            <w:r>
              <w:t>Puerto USB 3.0 compatible con la app gratuita mydlink SharePort para ver los contenidos de una llave o disco duro USB en móviles y tabletas.</w:t>
            </w:r>
          </w:p>
          <w:p>
            <w:pPr>
              <w:ind w:left="-284" w:right="-427"/>
              <w:jc w:val="both"/>
              <w:rPr>
                <w:rFonts/>
                <w:color w:val="262626" w:themeColor="text1" w:themeTint="D9"/>
              </w:rPr>
            </w:pPr>
            <w:r>
              <w:t>Soporte DLNA para utilizarlo como servidor multimedia.</w:t>
            </w:r>
          </w:p>
          <w:p>
            <w:pPr>
              <w:ind w:left="-284" w:right="-427"/>
              <w:jc w:val="both"/>
              <w:rPr>
                <w:rFonts/>
                <w:color w:val="262626" w:themeColor="text1" w:themeTint="D9"/>
              </w:rPr>
            </w:pPr>
            <w:r>
              <w:t>Interfaz web adaptada a móviles y tabletas para una gestión avanzada. Compatible con el código abierto dd-wrt para usuarios avanzados.</w:t>
            </w:r>
          </w:p>
          <w:p>
            <w:pPr>
              <w:ind w:left="-284" w:right="-427"/>
              <w:jc w:val="both"/>
              <w:rPr>
                <w:rFonts/>
                <w:color w:val="262626" w:themeColor="text1" w:themeTint="D9"/>
              </w:rPr>
            </w:pPr>
            <w:r>
              <w:t>Ambos routers ya se encuentran a la venta en grandes superficies y tiendas especializadas con unos precios recomendados de 249,99€ para el DIR-895L y 249.99 para el DIR-885L.</w:t>
            </w:r>
          </w:p>
          <w:p>
            <w:pPr>
              <w:ind w:left="-284" w:right="-427"/>
              <w:jc w:val="both"/>
              <w:rPr>
                <w:rFonts/>
                <w:color w:val="262626" w:themeColor="text1" w:themeTint="D9"/>
              </w:rPr>
            </w:pPr>
            <w:r>
              <w:t>Vídeos adjuntos y más información haciendo clic en:DIR-895L Wave2 AC5300 DIR-885L Wave 2 AC3150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Anselmo Trejo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661560235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https://www.notasdeprensa.es/d-link-lleva-la-nueva-tecnologia-wifi-wave-2-a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