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Cuánto cuesta reformar el baño en España en 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baños de los españoles están cambiando y muchos son los motivos por lo que se deciden a realizar una reforma en el baño. El presupuesto que los españoles dedican a la renovación de su cuarto de baño varía en función de las calidades de los productos que elijan en sustitución de los antiguos y en función del lugar de la geografía española donde se ejecute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base a un estudio desarrollado por SecuriBath durante la primera mitad del año 2018 a 5527 usuarios que realizaron reformas de baño por todo el territorio nacional, se obtienen resultados reveladores sobre la realidad de los baños españoles a día de hoy, sus preferencias, gustos y presupuestos. Cuentan más a continuación.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razones más comunes por las que los españoles se ponen manos a la obra para reformar el baño son fundamentalmente tres: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63,2% reforman su baño por seguridad. Para mejorar la accesibilidad, ya que por ejemplo, muchas personas mayores ya no pueden saltar la bañera con facilidad para poder acceder a ducharse. De esta manera, y para ganar en comodidad, deciden cambiar su vieja bañera por un plato de ducha que les permita ducharse sin mayor esfuerzo.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motivo del deterioro de los materiales, como son los azulejos resquebrajados, los sanitarios desesmaltados o cualquier imperfección que sufra el baño, son el 19,6% de las obras. Además de que de esta manera aumenta el valor del inmueble.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13,7% reforma el baño por estética. La motivación principal es mejorar el aspecto de su baño y que se vean más modernos.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3,5% restante lo hacen por otras razones varias, como por ejemplo, para ahorrar agua y energía.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 es el presupuesto más habitual destinado a una reforma de un baño? Tomando como referencia las medidas más frecuentes de un cuarto de baño está en torno a los 2 metros por 2 metros y considerando calidades medias, el precio de una reforma de baño en estaría entre los 4000 € y los 5000 € en función de los materiales seleccionados para la misma. Pero el presupuesto dedicado a la reforma también cambia en función del lugar geográfico, siendo Madrid la zona en la que desembolsan mayor cantidad de dinero, con una media de 5220€ y Extremadura con un presupuesto medio de 3548€.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aclarar que el estudio se centra en reformas completas de baño y no se han considerado micro-reformas como el cambio de bañera por plato de ducha o la eliminación del bidé para las estadísticas de precios anteriores.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características que cumplen reformas más habituales, muchos usuarios eligen eliminar la bañera y el bidé, que ha quedado en desuso, y de este modo ganar espacio y ahorrar en agua y energía.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tanto, en España durante los primeros seis meses de 2018 se han realizado fundamentalmente cuatro tipos de obra en el baño: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35% de los baños reformados solamente se ha cambiado la bañera por un plato de ducha y alicatado la parte que se queda libre al eliminar la bañera.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26,6% de los usuarios que reforman el baño deciden hacerlo de forma integral, sustituyendo los sanitarios, el revestimiento de pared y suelo además del mueble de baño y los accesorios.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20’6% de las obras además de esta instalación del plato de ducha, los usuarios se deciden a alicatar todas las paredes para renovar completamente el azulejado del baño.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muchos también los que aprovechan a cambiar todos los sanitarios, el 18’2% sustituyen sus viejos inodoros o lavabos por otros nuevos.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porcentaje restante se limitan a hacer pequeñas obras, la mayoría debido a reparaciones.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 claro que cada baño es un mundo y son muchos los tipos de baño que existen en España, sin embargo hay una distribución y unas dimensiones típicas para los baños españoles y por lo tanto también existe una reforma más frecuente que los consumidores suelen realizar. Según este estudio desarrollado en base a los clientes de SecuriBath, en el 78% de las reformas de baño ya se instala siempre un plato de ducha y también es muy común suprimir el bidé y de esta forma ganar en espacio, tanto como que en el 36% de las obras realizadas por SecuriBath en España se elimina el bidé del baño.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SecuriBath Solutions S.L.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911881530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https://www.notasdeprensa.es/cuanto-cuesta-reformar-el-bano-en-espana-en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Consumo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