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Crema facial SPF50+ de Abeñula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crema facial de Abéñula hidrata la piel y la protege del sol durante todo el año. Para la mayoría de mujeres verse bien es una opción primordial, y es por eso que cada día son más las mujeres que deciden utilizar cremas faciales para mantenerla fresca e hidratada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crema facial de Abéñula hidrata la piel y la protege del sol durante todo el año.</w:t>
            </w:r>
          </w:p>
          <w:p>
            <w:pPr>
              <w:ind w:left="-284" w:right="-427"/>
              <w:jc w:val="both"/>
              <w:rPr>
                <w:rFonts/>
                <w:color w:val="262626" w:themeColor="text1" w:themeTint="D9"/>
              </w:rPr>
            </w:pPr>
            <w:r>
              <w:t>Para la mayoría de mujeres verse bien es una opción primordial, y es por eso que cada día son más las mujeres que deciden utilizar cremas faciales para mantenerla fresca e hidratada.</w:t>
            </w:r>
          </w:p>
          <w:p>
            <w:pPr>
              <w:ind w:left="-284" w:right="-427"/>
              <w:jc w:val="both"/>
              <w:rPr>
                <w:rFonts/>
                <w:color w:val="262626" w:themeColor="text1" w:themeTint="D9"/>
              </w:rPr>
            </w:pPr>
            <w:r>
              <w:t>Por ello, Abéñula ha lanzado la crema facial +50, es una crema destinada para pieles más sensibles, a pesar de ello, puede ser usado en todo tipo de pieles, su uso diario permite mantener la piel hidratada sin dejar restos, y al mismo tiempo, ofrece una protección muy alta frente a la radiación UVA y UVB presentes en las diversas estaciones del año.</w:t>
            </w:r>
          </w:p>
          <w:p>
            <w:pPr>
              <w:ind w:left="-284" w:right="-427"/>
              <w:jc w:val="both"/>
              <w:rPr>
                <w:rFonts/>
                <w:color w:val="262626" w:themeColor="text1" w:themeTint="D9"/>
              </w:rPr>
            </w:pPr>
            <w:r>
              <w:t>Es muy efectivo ya que puede ser usado tanto por mujeres y hombres que les gusta cuidar su rostro, tiene un olor suave y totalmente incolora (esta disponible la opción con color), además de evitar la aparición de manchas y cualquier otras afecciones que sean producidas por el sol. Es ideal para la playa o piscina, ya que, mantiene protegida y es resistente al agua.</w:t>
            </w:r>
          </w:p>
          <w:p>
            <w:pPr>
              <w:ind w:left="-284" w:right="-427"/>
              <w:jc w:val="both"/>
              <w:rPr>
                <w:rFonts/>
                <w:color w:val="262626" w:themeColor="text1" w:themeTint="D9"/>
              </w:rPr>
            </w:pPr>
            <w:r>
              <w:t>Para que el uso de la crema facial +50 sea un éxito, Abeñula ofrece unas pautas a seguir para su aplicación:</w:t>
            </w:r>
          </w:p>
          <w:p>
            <w:pPr>
              <w:ind w:left="-284" w:right="-427"/>
              <w:jc w:val="both"/>
              <w:rPr>
                <w:rFonts/>
                <w:color w:val="262626" w:themeColor="text1" w:themeTint="D9"/>
              </w:rPr>
            </w:pPr>
            <w:r>
              <w:t>Para aplicar en la cara, se debe realizar al menos dos pulsaciones completas de la bomba dosificadora del envase.</w:t>
            </w:r>
          </w:p>
          <w:p>
            <w:pPr>
              <w:ind w:left="-284" w:right="-427"/>
              <w:jc w:val="both"/>
              <w:rPr>
                <w:rFonts/>
                <w:color w:val="262626" w:themeColor="text1" w:themeTint="D9"/>
              </w:rPr>
            </w:pPr>
            <w:r>
              <w:t>Para aplicar en la cara y cuello, se debe realizar tres pulsaciones de la bomba dosificadora del envase.</w:t>
            </w:r>
          </w:p>
          <w:p>
            <w:pPr>
              <w:ind w:left="-284" w:right="-427"/>
              <w:jc w:val="both"/>
              <w:rPr>
                <w:rFonts/>
                <w:color w:val="262626" w:themeColor="text1" w:themeTint="D9"/>
              </w:rPr>
            </w:pPr>
            <w:r>
              <w:t>Se debe extender con la yema de los dedos por toda la zona, pudiéndose también aplicar en manchas puntuales que necesiten una mayor protección. Estos pasos se deben aplicar unos 20 minutos, aproximadamente, antes de la exposición al sol, y debe repetirse el paso cada 60 minutos, aproximadamente.</w:t>
            </w:r>
          </w:p>
          <w:p>
            <w:pPr>
              <w:ind w:left="-284" w:right="-427"/>
              <w:jc w:val="both"/>
              <w:rPr>
                <w:rFonts/>
                <w:color w:val="262626" w:themeColor="text1" w:themeTint="D9"/>
              </w:rPr>
            </w:pPr>
            <w:r>
              <w:t>Si se quiere conseguir una crema hidratante que pueda ser usada en cualquier momento, no se debe dudar en acudir a Abeñula.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https://www.notasdeprensa.es/crema-facial-spf50-de-abenula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