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24/04/2013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Corporatejets firma un acuerdo de colaboración y sponsorización para el 2013 con el conocido tenista español David Marrero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pasado lunes 22 de Abril de 2013,  Corporatejets, compañía barcelonina de aviación ejecutiva líder en su sector, firmó un acuerdo de  colaboración y sponsorización para este año 2013 con el conocido tenista español David Marrero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pasado lunes 22 de Abril de 2013,  Corporatejets, compañía barcelonina de aviación ejecutiva líder en su sector, firmó un acuerdo de  colaboración y sponsorización para este año 2013 con el conocido tenista español David Marrero,  con  la inestimable colaboración del prestigioso periódico  ‘El Mundo Deportivo’. El acto tuvo lugar en el stand de dicho periódico durante la celebración del Barcelona Open Banc Sabadell Trofeo Conde de Godó, uno de los eventos más importantes dentro del circuito ATP, ante la atenta mirada de los asistentes e invitados al evento.</w:t></w:r></w:p><w:p><w:pPr><w:ind w:left="-284" w:right="-427"/>	<w:jc w:val="both"/><w:rPr><w:rFonts/><w:color w:val="262626" w:themeColor="text1" w:themeTint="D9"/></w:rPr></w:pPr><w:r><w:t>	David Marrero tenista profesional, nacido en Gran Canaria y residente en Barcelona,  ha desarrollado su carrera como profesional desde el 2001, destacando sobre todo en el ámbito del dobles, donde ha ganado 7 títulos ATP  y disputando otras 6 finales más. Actualmente es el nº 23 del ranking y número 10 del mundo por equipos con Fernando Verdasco, su pareja oficial de dobles. Consagrándose como una de las mejores parejas del mundo de dobles.</w:t></w:r></w:p><w:p><w:pPr><w:ind w:left="-284" w:right="-427"/>	<w:jc w:val="both"/><w:rPr><w:rFonts/><w:color w:val="262626" w:themeColor="text1" w:themeTint="D9"/></w:rPr></w:pPr><w:r><w:t>	Gracias a esta alianza esperamos poder aportar, con nuestros aviones, nuestro particular granito de arena para que David llegue lo más alto posible en su carrera profesional.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Ms. Susanna Aligué M.</w:t></w:r></w:p><w:p w:rsidR="00C31F72" w:rsidRDefault="00C31F72" w:rsidP="00AB63FE"><w:pPr><w:pStyle w:val="Sinespaciado"/><w:spacing w:line="276" w:lineRule="auto"/><w:ind w:left="-284"/><w:rPr><w:rFonts w:ascii="Arial" w:hAnsi="Arial" w:cs="Arial"/></w:rPr></w:pPr><w:r><w:rPr><w:rFonts w:ascii="Arial" w:hAnsi="Arial" w:cs="Arial"/></w:rPr><w:t>Departamento de PR & Press</w:t></w:r></w:p><w:p w:rsidR="00AB63FE" w:rsidRDefault="00C31F72" w:rsidP="00AB63FE"><w:pPr><w:pStyle w:val="Sinespaciado"/><w:spacing w:line="276" w:lineRule="auto"/><w:ind w:left="-284"/><w:rPr><w:rFonts w:ascii="Arial" w:hAnsi="Arial" w:cs="Arial"/></w:rPr></w:pPr><w:r><w:rPr><w:rFonts w:ascii="Arial" w:hAnsi="Arial" w:cs="Arial"/></w:rPr><w:t>+34936744141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https://www.notasdeprensa.es/corporatejets-firma-un-acuerdo-de-colaboracion-y-sponsorizacion-para-el-2013-con-el-conocido-tenista-espanol-david-marrero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Cataluña Turismo Logística Tenis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