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16/07/2018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Coolmod participa en Dreamhack, el festival de eSports más grande del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40.000 personas se dieron cita del 12 al 15 de julio en Feria Valencia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Coolmod, empresa especializada en productos gaming, ha formado parte de Dreamhack, el festival de eSports más grande del mundo que ha logrado reunir en Valencia a más de 40.000 aficionados a los videojuegos.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ilusionados de haber podido formar parte un año más de uno de los eventos más importantes del sector de la mano de grandes marcas como EVGA y KEEP OUT, y participar en la LAN Party de DreamHack, que en esta edición ha reunido a más de 3.000 jugadores” señalan desde Coolmod.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DreamHack se celebró por primera vez en Suecia en 1994 y ha sido premiado con el récord Guinness al festival digital más grande del mundo en cuanto a visitantes únicos. Con una superficie de 30.000 m2, la novena edición en Valencia ha contado con tres zonas diferenciadas para que todos los públicos disfrutasen al máximo: Zona LAN, Zona Expo y Zona eSports.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Zona Expo, los asistentes han podido conocer las novedades del sector y probar la última tecnología de la mano de marcas como KEEP OUT. “En el stand de KEEP OUT han conocido sus exclusivos periféricos para gamers mientras participaban en sus torneos y sorteos. Para que la experiencia fuera perfecta, desde Coolmod instalamos diez equipos CoolPc a disposición de todos los jugadores”, indican.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feria contó también con una zona destinada a los streamers o youtubers en la que Coolmod estuvo presente junto a EVGA. Un espacio que tenía como objetivo recaudar fondos para La Cruz Roja y en la que se podían realizar donaciones cuyo beneficio irá íntegramente destinado al proyecto CPCI para niños con parálisis cerebral.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además Coolmod participó en una de las zonas más importantes del evento. La marca instaló 41 equipos a disposición de los asistentes en la zona ESL, plataforma líder del mundo de eSports que ofrece torneos  and  ladders, y en la que se disputó la Gran Final de ESL Masters CS:GO durante 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ESL Masters Showtime CS:GO, enfrentó a Team Muito y Team Anouc, 2 equipos liderados por el caster y la Product Manager de ESL Masters, que compitieron por el premio del showmatch destinado en su totalidad a la lucha contra el cáncer infantil liderada por Juegaterapia.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jugadores disponían de nuestros equipos CoolPc en la zona de calentamiento y en las competiciones. Además, 15 de nuestros equipos gaming estaban en la zona Arena AXE, un espacio donde se celebraron durante los tres días diferentes torneos y dónde los asistentes pudieron jugar de forma libre y gratuita consiguiendo fantásticos premios. Además, el sábado los aficionados al CS:GO pudieron compartir partida 5vs5 con el famoso youtuber sTaXx”.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Coolmod, tienda especializada el sector gamingCoolmod, con más de 15 años de experiencia en el sector gaming, ofrece a sus clientes las últimas novedades en accesorios de gama media y alta, siempre a la última en novedades y tendencias. Sus CoolPC son totalmente customizables con lo último en tecnología. “Con la misma pasión que sentimos por el mundo hardware satisfacemos las necesidades, expectativas e ilusiones de nuestros clientes haciendo accesibles nuestros sistemas gaming de alto rendimiento y las últimas novedades hardware”, afirman.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Coolmod Informática, S.L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964 25 66 77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https://www.notasdeprensa.es/coolmod-participa-en-dreamhack-el-festival-de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Imágen y sonido Telecomunicaciones Juegos Valencia Entretenimiento Dispositivos móviles Innovación Tecnológica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