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Controlar y gestionar la atención al cliente, cada vez más fácil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Populetic lanza este mes Halbrand, su solución en atención al cliente y gestión de la reputación online para empresas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Populetic, líder en la gestión de reclamaciones online, lanza este mes su solución para empresas: Halbrand, la primera plataforma en España para la gestión integral de la atención al cliente y la reputación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ahora, Populetic se orientaba solamente a aglutinar reclamaciones de consumidores, con el objetivo de aumentar la presión sobre las empresas y conseguir que estas solucionasen el problema. Los datos demuestran el éxito de su sistema: Durante el 2014, Populetic gestionó más de 4.000 solicitudes, que supusieron un volumen económico de 1,2 millones de euros.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Pero, según David Ciudad, CEO de la empresa, «no tiene sentido desarrollar una plataforma de reclamaciones y presentar un volumen agrupado de quejas a la empresa si no le damos a esta los mecanismos más adecuados para solucionarlas. Y en este sentido, vimos que no existía en España ninguna solución satisfactoria, así que hemos creado una».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Halbrand toma como modelo soluciones ya existentes en Estados Unidos y la India, Gripevine y Akosha. Estas dos empresas han llegado a la misma conclusión: mejorar la atención al consumidor pasa por integrar a las empresas en la solución del problema, los planteamientos unilaterales no funcionan.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solución permite pues a la empresa tener una gestión integrada de la atención al cliente, con una perfecta trazabilidad de cada queja y cliente, así como datos agrupados que permitan que no se pierda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Halbrand incorpora funcionalidades que permiten detectar las quejas en Internet de forma casi inmediata, y que cuando una empresa soluciona una reclamación, esto se difunda en redes sociales, mejorando su imagen y reputación online. Es decir, permite convertir las menciones negativas en positivas.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Ciudad especifica que, además de simplificar y reducir costes de la atención al cliente, «el valor añadido de Halbrand es que ofrece una motivación clara a la empresa para mejorar su atención al cliente, y esta mejora es exponencial con el uso de Halbrand: la empresa soluciona sus reclamaciones de forma más eficiente y rápida, por lo que fideliza clientes actuales y mejora la reputación online, lo que le permite a la vez posicionarse como mejor opción para nuevos clientes».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Teniendo en cuenta que las recomendaciones online suponen ya el primer factor de decisión de los consumidores, Halbrand quiere ir un paso más allá: No solamente tener a los clientes satisfechos, sino convertirlos en prescriptores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evidente que las costumbres de los consumidores online han cambiado. ¿Serán las empresas lo suficientemente rápidas para adaptarse a este cambio y dar respuesta a sus clientes? En poco tiempo, Halbrand nos lo dirá.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Mercadigital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937268877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https://www.notasdeprensa.es/controlar-y-gestionar-la-atencion-al-cliente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