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España el 27/09/2019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Conectar y dar soporte a los clientes con WhatsApp ahora es más fácil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WAme adquiere "WidgetWhats.com" para potenciar y extender su proyecto más allá de WordPress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80.000 websites en todo el mundo usan WAme para conectar con sus clientes usando WhatsApp. Hasta ahora esta funcionalidad estaba limitada a páginas web creadas con WordPress. WAme con esta adquisición se expande a todas las plataformas, desde Shopify, WIX, Drupal, Joomla, Magento o PrestaShop. Cualquier web puede contar con una ventana de Chat basada en WhatsApp.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expansión de las capacidades de WAme se suma a una versión de pago que permite a los clientes personalizar el chat, agregar múltiples agentes de soporte, horarios de atención, y analítica de datos para Facebook, además de ofrecer capacidades para personalizar el aspecto y colores del Widget.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WAme está creando el mejor CRM para las microempresas, freelances, startups y pequeños comercios con una integración entre sus webs y WhatsApp. El problema que soluciona WAme es la conexión de los clientes con las tiendas. Si bien, hace años el teléfono era el medio más habitual, siendo reemplazado luego por el mail y formularios, ahora se está en la fase de WhatsApp. Esta omnipresente aplicación de mensajería es inmediata, ágil, sencilla y sobre todo funciona en el móvil. WhatsApp es el canal de comunicación y WAme es el disparador, la herramienta más fácil de utilizar para conectar a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WAme es un proyecto en crecimiento que cada mes suma 10.000 nuevas empresas que usan sus soluciones. Cada 3 semanas se publican actualizaciones en la herramienta basadas en los comentarios de los usuarios así como investigación propia del equipo. Un proyecto 100% español que está buscando vías de crecimiento en mercados clave como son Brasil, Argentina, Indonesia, India, Estados Unidos y Canadá. Esta compra es un paso adelante 100% financiada con recursos propios de la empresa. El 100% del accionariado de la empresa se encuentra en manos del equipo fundador.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César Martín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Click to Chat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+34627524218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https://www.notasdeprensa.es/conectar-y-dar-soporte-a-los-clientes-con_1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Software Recursos humanos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