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realizar la ensalada perfecta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palabra ensalada viene de la 'herba salata' que se consumía en el Imperio Romano a base de vegetales crudos aliñados con agua y sal. El aceite se añadió pronto, mejorando el sabor de las verduras. Finalmente, el vinagre y el limón aparecieron redondeando el plato y  permitiendo una mayor durabilidad. La vinagreta había sido inventada. Este verano, Montes de Galicia, representantes de la #dietaatlántica, presentan su ensalada de Jamón de pato, ibérico, pasas y piñones con cilantro 15,90 €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preparar una ensalada el primer paso es la higiene: lavar las verduras impecablemente y cortar la lechuga con las manos para evitar oxidación.</w:t>
            </w:r>
          </w:p>
          <w:p>
            <w:pPr>
              <w:ind w:left="-284" w:right="-427"/>
              <w:jc w:val="both"/>
              <w:rPr>
                <w:rFonts/>
                <w:color w:val="262626" w:themeColor="text1" w:themeTint="D9"/>
              </w:rPr>
            </w:pPr>
            <w:r>
              <w:t>Hoy en día tenemos a nuestro alcance un gran número de lechugas, es interesante combinarlas ya que cada una tiene diferente textura, sabor y nutrientes.</w:t>
            </w:r>
          </w:p>
          <w:p>
            <w:pPr>
              <w:ind w:left="-284" w:right="-427"/>
              <w:jc w:val="both"/>
              <w:rPr>
                <w:rFonts/>
                <w:color w:val="262626" w:themeColor="text1" w:themeTint="D9"/>
              </w:rPr>
            </w:pPr>
            <w:r>
              <w:t>Hay lechugas dulces y suaves como la llamada “Boston”. También está la crujiente, como la romana o la orejona; amargas, como la endivia, espinaca, radicchio o la escarola; y las especiadas, como la rúcula, la mostaza y berros</w:t>
            </w:r>
          </w:p>
          <w:p>
            <w:pPr>
              <w:ind w:left="-284" w:right="-427"/>
              <w:jc w:val="both"/>
              <w:rPr>
                <w:rFonts/>
                <w:color w:val="262626" w:themeColor="text1" w:themeTint="D9"/>
              </w:rPr>
            </w:pPr>
            <w:r>
              <w:t>El aderezo es tan importante como la ensalada misma, por ello este debes ser elegido cuidadosamente; esto es, si lleva quesos fuertes, el aderezo debe ser fuerte también, si lleva frutas, el aderezo debe de ser más ligero y ligeramente dulce.</w:t>
            </w:r>
          </w:p>
          <w:p>
            <w:pPr>
              <w:ind w:left="-284" w:right="-427"/>
              <w:jc w:val="both"/>
              <w:rPr>
                <w:rFonts/>
                <w:color w:val="262626" w:themeColor="text1" w:themeTint="D9"/>
              </w:rPr>
            </w:pPr>
            <w:r>
              <w:t>Si lleva pepino prohibidos el vinagre y el aceite. Prueba con limón, jugos o salsa de yogur…</w:t>
            </w:r>
          </w:p>
          <w:p>
            <w:pPr>
              <w:ind w:left="-284" w:right="-427"/>
              <w:jc w:val="both"/>
              <w:rPr>
                <w:rFonts/>
                <w:color w:val="262626" w:themeColor="text1" w:themeTint="D9"/>
              </w:rPr>
            </w:pPr>
            <w:r>
              <w:t>La proporción de una vinagreta es por un tanto de vinagre dos de aceite. La intensidad del sabor de la vinagreta o de la salsa usada, debe realzar el sabor de los ingredientes no para opacarlos.</w:t>
            </w:r>
          </w:p>
          <w:p>
            <w:pPr>
              <w:ind w:left="-284" w:right="-427"/>
              <w:jc w:val="both"/>
              <w:rPr>
                <w:rFonts/>
                <w:color w:val="262626" w:themeColor="text1" w:themeTint="D9"/>
              </w:rPr>
            </w:pPr>
            <w:r>
              <w:t>La ensalada se adereza justo en el momento de servir. No antes ya que la ensalada aderezada, pasado un rato “se desmaya”.</w:t>
            </w:r>
          </w:p>
          <w:p>
            <w:pPr>
              <w:ind w:left="-284" w:right="-427"/>
              <w:jc w:val="both"/>
              <w:rPr>
                <w:rFonts/>
                <w:color w:val="262626" w:themeColor="text1" w:themeTint="D9"/>
              </w:rPr>
            </w:pPr>
            <w:r>
              <w:t>Dentro de su amplia carta, Los Montes de Galicia, alberga también su ensalada propia, elaborada con el máximo mimo por sus chefs. Esta suculenta ensalada contiene un delicioso bouquet de las mejores lechugas complementarias, además de algunos ingredientes típicos de la dieta atlántica:- Jamón de Pato: Al igual que la mayoría de las carnes magras, el pato aporta una gran cantidad de proteínas, siendo su carne muy rica en aminoácidos esenciales. También aporta vitaminas, entre las que destacan del grupo B y también minerales, como el zinc y el fósforo.</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nos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atlántica_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 ¿Quién da más?</w:t>
            </w:r>
          </w:p>
          <w:p>
            <w:pPr>
              <w:ind w:left="-284" w:right="-427"/>
              <w:jc w:val="both"/>
              <w:rPr>
                <w:rFonts/>
                <w:color w:val="262626" w:themeColor="text1" w:themeTint="D9"/>
              </w:rPr>
            </w:pPr>
            <w:r>
              <w:t>C/ Azcona 46, 28028 MadridTeléfono: +34 91 355 27 86Horario de 08.00 a 02.30/MontesdeGalicia/LosMontesDeGaliciahttp://losmontesdegalicia.com//losmontesdegalicia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Montes de Galicia</w:t>
      </w:r>
    </w:p>
    <w:p w:rsidR="00C31F72" w:rsidRDefault="00C31F72" w:rsidP="00AB63FE">
      <w:pPr>
        <w:pStyle w:val="Sinespaciado"/>
        <w:spacing w:line="276" w:lineRule="auto"/>
        <w:ind w:left="-284"/>
        <w:rPr>
          <w:rFonts w:ascii="Arial" w:hAnsi="Arial" w:cs="Arial"/>
        </w:rPr>
      </w:pPr>
      <w:r>
        <w:rPr>
          <w:rFonts w:ascii="Arial" w:hAnsi="Arial" w:cs="Arial"/>
        </w:rPr>
        <w:t>Azcona 46, 28028 Madrid</w:t>
      </w:r>
    </w:p>
    <w:p w:rsidR="00AB63FE" w:rsidRDefault="00C31F72" w:rsidP="00AB63FE">
      <w:pPr>
        <w:pStyle w:val="Sinespaciado"/>
        <w:spacing w:line="276" w:lineRule="auto"/>
        <w:ind w:left="-284"/>
        <w:rPr>
          <w:rFonts w:ascii="Arial" w:hAnsi="Arial" w:cs="Arial"/>
        </w:rPr>
      </w:pPr>
      <w:r>
        <w:rPr>
          <w:rFonts w:ascii="Arial" w:hAnsi="Arial" w:cs="Arial"/>
        </w:rPr>
        <w:t>91 355 27 86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https://www.notasdeprensa.es/como-realizar-la-ensalada-perfecta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