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ganar un dinero extra desde casa con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seres humanos del planeta buscamos mejorar nuestra calidad de vida y ganar un dinero extra es una forma de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se presenta el lanzamiento de la web como-ganar-dinero.es donde se encuentran analizadas y explicadas varias formas efectivas de ganar un dinero extra a través de Internet.</w:t>
            </w:r>
          </w:p>
          <w:p>
            <w:pPr>
              <w:ind w:left="-284" w:right="-427"/>
              <w:jc w:val="both"/>
              <w:rPr>
                <w:rFonts/>
                <w:color w:val="262626" w:themeColor="text1" w:themeTint="D9"/>
              </w:rPr>
            </w:pPr>
            <w:r>
              <w:t>	Ahora todos podrán conocer de forma amena y directa las mejores y comprobadas técnicas para generar unos ingresos extras desde su casa con estos 10 métodos estudiados y analizados para que todo el mundo los pueda poner en práctica.</w:t>
            </w:r>
          </w:p>
          <w:p>
            <w:pPr>
              <w:ind w:left="-284" w:right="-427"/>
              <w:jc w:val="both"/>
              <w:rPr>
                <w:rFonts/>
                <w:color w:val="262626" w:themeColor="text1" w:themeTint="D9"/>
              </w:rPr>
            </w:pPr>
            <w:r>
              <w:t>	- Crear un canal de YouTube: Todos hemos grabado un video divertido alguna vez. Porque no sacarle provecho?</w:t>
            </w:r>
          </w:p>
          <w:p>
            <w:pPr>
              <w:ind w:left="-284" w:right="-427"/>
              <w:jc w:val="both"/>
              <w:rPr>
                <w:rFonts/>
                <w:color w:val="262626" w:themeColor="text1" w:themeTint="D9"/>
              </w:rPr>
            </w:pPr>
            <w:r>
              <w:t>	- Escribir un blog: Si tu pasión es escribir no hace falta publicar un libro. Un blog puede ser suficiente para atraer a un monton de lectores</w:t>
            </w:r>
          </w:p>
          <w:p>
            <w:pPr>
              <w:ind w:left="-284" w:right="-427"/>
              <w:jc w:val="both"/>
              <w:rPr>
                <w:rFonts/>
                <w:color w:val="262626" w:themeColor="text1" w:themeTint="D9"/>
              </w:rPr>
            </w:pPr>
            <w:r>
              <w:t>	- Vender productos en Ebay: No sólo puedes vender objetos tuyos. Puedes comprar y revender objetos sacando beneficios</w:t>
            </w:r>
          </w:p>
          <w:p>
            <w:pPr>
              <w:ind w:left="-284" w:right="-427"/>
              <w:jc w:val="both"/>
              <w:rPr>
                <w:rFonts/>
                <w:color w:val="262626" w:themeColor="text1" w:themeTint="D9"/>
              </w:rPr>
            </w:pPr>
            <w:r>
              <w:t>	- Crear una página web propia: Si te gusta el html porque no creas tu propia web sobre tus hobbies?</w:t>
            </w:r>
          </w:p>
          <w:p>
            <w:pPr>
              <w:ind w:left="-284" w:right="-427"/>
              <w:jc w:val="both"/>
              <w:rPr>
                <w:rFonts/>
                <w:color w:val="262626" w:themeColor="text1" w:themeTint="D9"/>
              </w:rPr>
            </w:pPr>
            <w:r>
              <w:t>	- Abrir una tienda online: Tienes el gusanillo de montar una tienda? También se puede hacer online a muy bajo coste</w:t>
            </w:r>
          </w:p>
          <w:p>
            <w:pPr>
              <w:ind w:left="-284" w:right="-427"/>
              <w:jc w:val="both"/>
              <w:rPr>
                <w:rFonts/>
                <w:color w:val="262626" w:themeColor="text1" w:themeTint="D9"/>
              </w:rPr>
            </w:pPr>
            <w:r>
              <w:t>	- Contestar encuestas: Contestar encuentas a cambio de una remuneración. Facil no?</w:t>
            </w:r>
          </w:p>
          <w:p>
            <w:pPr>
              <w:ind w:left="-284" w:right="-427"/>
              <w:jc w:val="both"/>
              <w:rPr>
                <w:rFonts/>
                <w:color w:val="262626" w:themeColor="text1" w:themeTint="D9"/>
              </w:rPr>
            </w:pPr>
            <w:r>
              <w:t>	- Vender fotos: Si te gusta la fotografía puedes ganar dinero vendiendo tus fotos</w:t>
            </w:r>
          </w:p>
          <w:p>
            <w:pPr>
              <w:ind w:left="-284" w:right="-427"/>
              <w:jc w:val="both"/>
              <w:rPr>
                <w:rFonts/>
                <w:color w:val="262626" w:themeColor="text1" w:themeTint="D9"/>
              </w:rPr>
            </w:pPr>
            <w:r>
              <w:t>	- Recibir e-mails: Recibir emails de publicidad y visitar enlaces también te puede generar ingresos</w:t>
            </w:r>
          </w:p>
          <w:p>
            <w:pPr>
              <w:ind w:left="-284" w:right="-427"/>
              <w:jc w:val="both"/>
              <w:rPr>
                <w:rFonts/>
                <w:color w:val="262626" w:themeColor="text1" w:themeTint="D9"/>
              </w:rPr>
            </w:pPr>
            <w:r>
              <w:t>	Todas ellas y otras más, son magníficas opciones que podrás explorar y aprender paso a paso para avanzar rápidamente. Sin duda, la vida puede cambiar para los visitantes de como-ganar-dinero.es en un instante, no hay trucos, no hay magia, sólo información valiosa, sabiamente escogida y lujosamente presentada para sacar el máximo provecho a la conexión de Internet.</w:t>
            </w:r>
          </w:p>
          <w:p>
            <w:pPr>
              <w:ind w:left="-284" w:right="-427"/>
              <w:jc w:val="both"/>
              <w:rPr>
                <w:rFonts/>
                <w:color w:val="262626" w:themeColor="text1" w:themeTint="D9"/>
              </w:rPr>
            </w:pPr>
            <w:r>
              <w:t>	Ganar un dinero extra desde cualquier lugar del mundo es una forma de trabajar que gracias al avance de la tecnología todos tenemos al alcance de la mano. Un poco de ingenio, estrategia y los secretos de como-ganar-dinero.es serán suficientes para beneficiarse inmediatamente.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WebMaster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https://www.notasdeprensa.es/como-ganar-un-dinero-extra-desde-casa-con_1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